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B05C4C" w:rsidRPr="007C6F24" w:rsidRDefault="00B05C4C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 xml:space="preserve">АДМИНИСТРАЦИЯ </w:t>
      </w:r>
    </w:p>
    <w:p w:rsidR="004F5D10" w:rsidRPr="007C6F24" w:rsidRDefault="004F5D10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КРАСНОВСКОГО СЕЛЬСКОГО ПОСЕЛЕНИЯ</w:t>
      </w:r>
    </w:p>
    <w:p w:rsidR="00B05C4C" w:rsidRPr="007C6F24" w:rsidRDefault="00B05C4C" w:rsidP="007C6F24">
      <w:pPr>
        <w:suppressAutoHyphens/>
        <w:jc w:val="center"/>
        <w:rPr>
          <w:b/>
          <w:bCs/>
          <w:sz w:val="32"/>
          <w:szCs w:val="32"/>
        </w:rPr>
      </w:pPr>
      <w:r w:rsidRPr="007C6F24">
        <w:rPr>
          <w:b/>
          <w:bCs/>
          <w:sz w:val="32"/>
          <w:szCs w:val="32"/>
        </w:rPr>
        <w:t>ТАРАСОВСКОГО РАЙОНА</w:t>
      </w:r>
      <w:r w:rsidR="004F5D10" w:rsidRPr="007C6F24">
        <w:rPr>
          <w:b/>
          <w:bCs/>
          <w:sz w:val="32"/>
          <w:szCs w:val="32"/>
        </w:rPr>
        <w:t xml:space="preserve"> РОСТОВСКОЙ ОБЛАСТИ</w:t>
      </w:r>
    </w:p>
    <w:p w:rsidR="00B05C4C" w:rsidRPr="007C6F24" w:rsidRDefault="00B05C4C" w:rsidP="007C6F24">
      <w:pPr>
        <w:suppressAutoHyphens/>
        <w:jc w:val="center"/>
        <w:rPr>
          <w:sz w:val="32"/>
          <w:szCs w:val="32"/>
        </w:rPr>
      </w:pPr>
    </w:p>
    <w:p w:rsidR="00B05C4C" w:rsidRPr="007C6F24" w:rsidRDefault="00B05C4C" w:rsidP="007C6F24">
      <w:pPr>
        <w:suppressAutoHyphens/>
        <w:jc w:val="center"/>
        <w:rPr>
          <w:b/>
          <w:sz w:val="32"/>
          <w:szCs w:val="32"/>
        </w:rPr>
      </w:pPr>
      <w:r w:rsidRPr="007C6F24">
        <w:rPr>
          <w:b/>
          <w:sz w:val="32"/>
          <w:szCs w:val="32"/>
        </w:rPr>
        <w:t>ПОСТАНОВЛЕНИЕ</w:t>
      </w:r>
    </w:p>
    <w:p w:rsidR="00B05C4C" w:rsidRPr="004F5D10" w:rsidRDefault="00B05C4C" w:rsidP="007C6F24">
      <w:pPr>
        <w:suppressAutoHyphens/>
        <w:rPr>
          <w:b/>
          <w:sz w:val="28"/>
          <w:szCs w:val="28"/>
        </w:rPr>
      </w:pPr>
    </w:p>
    <w:p w:rsidR="00B05C4C" w:rsidRDefault="00A27148" w:rsidP="00A27148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03.11.</w:t>
      </w:r>
      <w:r w:rsidR="00B05C4C">
        <w:rPr>
          <w:sz w:val="28"/>
          <w:szCs w:val="28"/>
        </w:rPr>
        <w:t xml:space="preserve">2010 </w:t>
      </w:r>
      <w:r w:rsidR="007C6F24">
        <w:rPr>
          <w:sz w:val="28"/>
          <w:szCs w:val="28"/>
        </w:rPr>
        <w:t>г.</w:t>
      </w:r>
      <w:r w:rsidR="00B05C4C">
        <w:rPr>
          <w:sz w:val="28"/>
          <w:szCs w:val="28"/>
        </w:rPr>
        <w:t xml:space="preserve">                             </w:t>
      </w:r>
      <w:r w:rsidR="00B05C4C" w:rsidRPr="00A27148">
        <w:rPr>
          <w:b/>
          <w:sz w:val="28"/>
          <w:szCs w:val="28"/>
        </w:rPr>
        <w:t xml:space="preserve">№ </w:t>
      </w:r>
      <w:r w:rsidRPr="00A27148">
        <w:rPr>
          <w:b/>
          <w:sz w:val="28"/>
          <w:szCs w:val="28"/>
        </w:rPr>
        <w:t>104</w:t>
      </w:r>
      <w:r w:rsidR="00B05C4C">
        <w:rPr>
          <w:sz w:val="28"/>
          <w:szCs w:val="28"/>
        </w:rPr>
        <w:t xml:space="preserve">      </w:t>
      </w:r>
      <w:r w:rsidR="004F5D10">
        <w:rPr>
          <w:sz w:val="28"/>
          <w:szCs w:val="28"/>
        </w:rPr>
        <w:t xml:space="preserve">                           </w:t>
      </w:r>
      <w:r w:rsidR="00B05C4C">
        <w:rPr>
          <w:sz w:val="28"/>
          <w:szCs w:val="28"/>
        </w:rPr>
        <w:t xml:space="preserve"> </w:t>
      </w:r>
      <w:r w:rsidR="004F5D10">
        <w:rPr>
          <w:sz w:val="28"/>
          <w:szCs w:val="28"/>
        </w:rPr>
        <w:t>х</w:t>
      </w:r>
      <w:r w:rsidR="00B05C4C">
        <w:rPr>
          <w:sz w:val="28"/>
          <w:szCs w:val="28"/>
        </w:rPr>
        <w:t xml:space="preserve">. </w:t>
      </w:r>
      <w:r w:rsidR="004F5D10">
        <w:rPr>
          <w:sz w:val="28"/>
          <w:szCs w:val="28"/>
        </w:rPr>
        <w:t>Верхний Мит</w:t>
      </w:r>
      <w:r w:rsidR="004F5D10">
        <w:rPr>
          <w:sz w:val="28"/>
          <w:szCs w:val="28"/>
        </w:rPr>
        <w:t>я</w:t>
      </w:r>
      <w:r w:rsidR="004F5D10">
        <w:rPr>
          <w:sz w:val="28"/>
          <w:szCs w:val="28"/>
        </w:rPr>
        <w:t>кин</w:t>
      </w:r>
    </w:p>
    <w:p w:rsidR="004F5D10" w:rsidRDefault="004F5D10" w:rsidP="00A27148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</w:tblGrid>
      <w:tr w:rsidR="00B05C4C">
        <w:tc>
          <w:tcPr>
            <w:tcW w:w="6062" w:type="dxa"/>
            <w:shd w:val="clear" w:color="auto" w:fill="auto"/>
          </w:tcPr>
          <w:p w:rsidR="00B05C4C" w:rsidRDefault="00B05C4C" w:rsidP="007C6F24">
            <w:pPr>
              <w:pStyle w:val="a6"/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муниципальной долгосрочной целевой программы «Пожарная безопасность и защита населения и территорий   </w:t>
            </w:r>
            <w:r w:rsidR="004F5D10">
              <w:rPr>
                <w:sz w:val="28"/>
                <w:szCs w:val="28"/>
              </w:rPr>
              <w:t>Красновског</w:t>
            </w:r>
            <w:r w:rsidR="004F5D10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  </w:t>
            </w:r>
            <w:r w:rsidR="004F5D10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 от чрезвычайных ситу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ций на 2011-2013 годы» </w:t>
            </w:r>
          </w:p>
        </w:tc>
      </w:tr>
    </w:tbl>
    <w:p w:rsidR="00B05C4C" w:rsidRDefault="00B05C4C" w:rsidP="007C6F24">
      <w:pPr>
        <w:pStyle w:val="31"/>
        <w:suppressAutoHyphens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5C4C" w:rsidRDefault="00B05C4C" w:rsidP="007C6F24">
      <w:pPr>
        <w:suppressAutoHyphens/>
        <w:jc w:val="center"/>
        <w:rPr>
          <w:b/>
          <w:sz w:val="26"/>
        </w:rPr>
      </w:pPr>
    </w:p>
    <w:p w:rsidR="00B05C4C" w:rsidRDefault="00B05C4C" w:rsidP="007C6F24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 постановлением Администрации Ростовской области от 14.07.2010 № 59 «Об утверждении областной долгосрочной целевой программы </w:t>
      </w:r>
      <w:r>
        <w:rPr>
          <w:sz w:val="28"/>
        </w:rPr>
        <w:t xml:space="preserve">«Пожарная безопасность и защита населения и территорий Ростовской области от чрезвычайных ситуаций на 2011 – 2013 годы», постановлением </w:t>
      </w:r>
      <w:r>
        <w:rPr>
          <w:sz w:val="28"/>
          <w:szCs w:val="28"/>
        </w:rPr>
        <w:t>Администрации</w:t>
      </w:r>
    </w:p>
    <w:p w:rsidR="00B05C4C" w:rsidRDefault="00B05C4C" w:rsidP="007C6F24">
      <w:pPr>
        <w:pStyle w:val="21"/>
        <w:suppressAutoHyphens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Тарасовского района от 14.05.2009 № 245 «О Порядке  разработки районных долгосрочных целевых программ, их формирования и реализации и Порядке проведения и критериях оценки эффективности реализации муниципальных долгосрочных целевых программ», в целях повышения уровня пожарной безопасности и защиты населения и территорий от ЧС</w:t>
      </w:r>
    </w:p>
    <w:p w:rsidR="00B05C4C" w:rsidRDefault="00B05C4C" w:rsidP="007C6F24">
      <w:pPr>
        <w:pStyle w:val="21"/>
        <w:suppressAutoHyphens/>
        <w:spacing w:line="240" w:lineRule="auto"/>
        <w:jc w:val="center"/>
        <w:rPr>
          <w:sz w:val="28"/>
          <w:szCs w:val="28"/>
        </w:rPr>
      </w:pPr>
    </w:p>
    <w:p w:rsidR="00B05C4C" w:rsidRDefault="00B05C4C" w:rsidP="007C6F24">
      <w:pPr>
        <w:pStyle w:val="21"/>
        <w:suppressAutoHyphens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05C4C" w:rsidRDefault="00B05C4C" w:rsidP="007C6F24">
      <w:pPr>
        <w:suppressAutoHyphens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8"/>
          <w:szCs w:val="28"/>
        </w:rPr>
        <w:t xml:space="preserve">1. Утвердить  </w:t>
      </w:r>
      <w:r w:rsidR="004E77AD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долгосрочн</w:t>
      </w:r>
      <w:r w:rsidR="007C6F24">
        <w:rPr>
          <w:sz w:val="28"/>
          <w:szCs w:val="28"/>
        </w:rPr>
        <w:t>ой</w:t>
      </w:r>
      <w:r>
        <w:rPr>
          <w:sz w:val="28"/>
          <w:szCs w:val="28"/>
        </w:rPr>
        <w:t xml:space="preserve"> целев</w:t>
      </w:r>
      <w:r w:rsidR="007C6F24">
        <w:rPr>
          <w:sz w:val="28"/>
          <w:szCs w:val="28"/>
        </w:rPr>
        <w:t>ой</w:t>
      </w:r>
      <w:r>
        <w:rPr>
          <w:sz w:val="28"/>
          <w:szCs w:val="28"/>
        </w:rPr>
        <w:t xml:space="preserve"> программ</w:t>
      </w:r>
      <w:r w:rsidR="007C6F24">
        <w:rPr>
          <w:sz w:val="28"/>
          <w:szCs w:val="28"/>
        </w:rPr>
        <w:t>ы</w:t>
      </w:r>
      <w:r>
        <w:rPr>
          <w:sz w:val="28"/>
          <w:szCs w:val="28"/>
        </w:rPr>
        <w:t xml:space="preserve"> «Пожарная безопасность и защита населения и территории   </w:t>
      </w:r>
      <w:r w:rsidR="004F5D10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от чрезвычайных ситуаций на 2011-2013 годы» (далее Программа) согласно приложению.</w:t>
      </w:r>
    </w:p>
    <w:p w:rsidR="00B05C4C" w:rsidRDefault="00B05C4C" w:rsidP="007C6F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Рекомендовать </w:t>
      </w:r>
      <w:r w:rsidR="004F5D10">
        <w:rPr>
          <w:sz w:val="28"/>
          <w:szCs w:val="28"/>
        </w:rPr>
        <w:t>всем предприятиям, учреждениям, организациям</w:t>
      </w:r>
      <w:r w:rsidR="00605FA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F5D10">
        <w:rPr>
          <w:sz w:val="28"/>
          <w:szCs w:val="28"/>
        </w:rPr>
        <w:t xml:space="preserve">расположенным на территории поселения </w:t>
      </w:r>
      <w:r>
        <w:rPr>
          <w:sz w:val="28"/>
          <w:szCs w:val="28"/>
        </w:rPr>
        <w:t>разработать и принять аналогичные программы по пожарной безопасности и защите населения  и территории от чрезвычайных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туаций.</w:t>
      </w:r>
    </w:p>
    <w:p w:rsidR="00B05C4C" w:rsidRDefault="00B05C4C" w:rsidP="007C6F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 за  исполнением  постановления  оставляю за собой.</w:t>
      </w:r>
    </w:p>
    <w:p w:rsidR="00B05C4C" w:rsidRDefault="00B05C4C" w:rsidP="007C6F24">
      <w:pPr>
        <w:pStyle w:val="21"/>
        <w:tabs>
          <w:tab w:val="left" w:pos="1276"/>
        </w:tabs>
        <w:suppressAutoHyphens/>
        <w:overflowPunct/>
        <w:autoSpaceDE/>
        <w:spacing w:after="0" w:line="240" w:lineRule="auto"/>
        <w:ind w:firstLine="851"/>
        <w:jc w:val="both"/>
        <w:textAlignment w:val="auto"/>
        <w:rPr>
          <w:sz w:val="28"/>
          <w:szCs w:val="28"/>
        </w:rPr>
      </w:pPr>
    </w:p>
    <w:p w:rsidR="00B05C4C" w:rsidRDefault="00B05C4C" w:rsidP="007C6F24">
      <w:pPr>
        <w:pStyle w:val="21"/>
        <w:suppressAutoHyphens/>
        <w:spacing w:line="240" w:lineRule="auto"/>
        <w:jc w:val="both"/>
        <w:rPr>
          <w:sz w:val="28"/>
          <w:szCs w:val="28"/>
        </w:rPr>
      </w:pPr>
    </w:p>
    <w:p w:rsidR="004F5D10" w:rsidRDefault="00B05C4C" w:rsidP="007C6F24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Глава </w:t>
      </w:r>
      <w:r w:rsidR="004F5D10">
        <w:rPr>
          <w:sz w:val="28"/>
          <w:szCs w:val="28"/>
        </w:rPr>
        <w:t>Красновского</w:t>
      </w:r>
    </w:p>
    <w:p w:rsidR="00B05C4C" w:rsidRDefault="004F5D10" w:rsidP="007C6F24">
      <w:pPr>
        <w:pStyle w:val="21"/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77AD">
        <w:rPr>
          <w:sz w:val="28"/>
          <w:szCs w:val="28"/>
        </w:rPr>
        <w:t>с</w:t>
      </w:r>
      <w:r>
        <w:rPr>
          <w:sz w:val="28"/>
          <w:szCs w:val="28"/>
        </w:rPr>
        <w:t>ельского поселения</w:t>
      </w:r>
      <w:r w:rsidR="00B05C4C">
        <w:rPr>
          <w:sz w:val="28"/>
          <w:szCs w:val="28"/>
        </w:rPr>
        <w:tab/>
      </w:r>
      <w:r w:rsidR="00B05C4C">
        <w:rPr>
          <w:sz w:val="28"/>
          <w:szCs w:val="28"/>
        </w:rPr>
        <w:tab/>
        <w:t xml:space="preserve">          </w:t>
      </w:r>
      <w:r w:rsidR="00B05C4C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>Г</w:t>
      </w:r>
      <w:r w:rsidR="009052BE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9052BE">
        <w:rPr>
          <w:sz w:val="28"/>
          <w:szCs w:val="28"/>
        </w:rPr>
        <w:t>.</w:t>
      </w:r>
      <w:r>
        <w:rPr>
          <w:sz w:val="28"/>
          <w:szCs w:val="28"/>
        </w:rPr>
        <w:t>Бадаев</w:t>
      </w:r>
    </w:p>
    <w:p w:rsidR="00B05C4C" w:rsidRDefault="00B05C4C" w:rsidP="007C6F24">
      <w:pPr>
        <w:suppressAutoHyphens/>
        <w:jc w:val="right"/>
        <w:rPr>
          <w:sz w:val="28"/>
          <w:szCs w:val="28"/>
        </w:rPr>
      </w:pPr>
    </w:p>
    <w:p w:rsidR="00B05C4C" w:rsidRDefault="00B05C4C" w:rsidP="007C6F24">
      <w:pPr>
        <w:suppressAutoHyphens/>
        <w:rPr>
          <w:sz w:val="22"/>
          <w:szCs w:val="22"/>
        </w:rPr>
      </w:pPr>
    </w:p>
    <w:p w:rsidR="00B05C4C" w:rsidRDefault="00B05C4C" w:rsidP="007C6F24">
      <w:pPr>
        <w:suppressAutoHyphens/>
        <w:rPr>
          <w:sz w:val="22"/>
          <w:szCs w:val="22"/>
        </w:rPr>
      </w:pPr>
    </w:p>
    <w:p w:rsidR="00B05C4C" w:rsidRDefault="00B05C4C" w:rsidP="007C6F24">
      <w:pPr>
        <w:pStyle w:val="aa"/>
        <w:suppressAutoHyphens/>
        <w:ind w:right="360"/>
        <w:rPr>
          <w:szCs w:val="24"/>
        </w:rPr>
      </w:pPr>
    </w:p>
    <w:p w:rsidR="00B05C4C" w:rsidRDefault="00B05C4C" w:rsidP="007C6F24">
      <w:pPr>
        <w:pStyle w:val="aa"/>
        <w:suppressAutoHyphens/>
        <w:ind w:right="360"/>
        <w:rPr>
          <w:sz w:val="28"/>
          <w:szCs w:val="28"/>
        </w:rPr>
      </w:pPr>
    </w:p>
    <w:p w:rsidR="00B05C4C" w:rsidRDefault="00B05C4C" w:rsidP="007C6F24">
      <w:pPr>
        <w:pStyle w:val="aa"/>
        <w:suppressAutoHyphens/>
        <w:ind w:right="360"/>
        <w:rPr>
          <w:sz w:val="28"/>
          <w:szCs w:val="28"/>
        </w:rPr>
      </w:pPr>
    </w:p>
    <w:p w:rsidR="00B05C4C" w:rsidRDefault="00B05C4C" w:rsidP="007C6F24">
      <w:pPr>
        <w:suppressAutoHyphens/>
        <w:jc w:val="right"/>
        <w:rPr>
          <w:sz w:val="28"/>
          <w:szCs w:val="28"/>
        </w:rPr>
      </w:pPr>
    </w:p>
    <w:p w:rsidR="00B05C4C" w:rsidRDefault="00B05C4C" w:rsidP="007C6F24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05C4C" w:rsidRDefault="00B05C4C" w:rsidP="007C6F24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 администрации</w:t>
      </w:r>
    </w:p>
    <w:p w:rsidR="00B05C4C" w:rsidRDefault="004F5D10" w:rsidP="007C6F24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B05C4C" w:rsidRDefault="00B05C4C" w:rsidP="007C6F2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от  </w:t>
      </w:r>
      <w:r w:rsidR="00A27148">
        <w:rPr>
          <w:sz w:val="28"/>
          <w:szCs w:val="28"/>
        </w:rPr>
        <w:t>03.11.</w:t>
      </w:r>
      <w:r>
        <w:rPr>
          <w:sz w:val="28"/>
          <w:szCs w:val="28"/>
        </w:rPr>
        <w:t xml:space="preserve">2010 г.  </w:t>
      </w:r>
      <w:r w:rsidR="00306DE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27148">
        <w:rPr>
          <w:sz w:val="28"/>
          <w:szCs w:val="28"/>
        </w:rPr>
        <w:t>104</w:t>
      </w:r>
    </w:p>
    <w:p w:rsidR="00B05C4C" w:rsidRDefault="00B05C4C" w:rsidP="007C6F24">
      <w:pPr>
        <w:suppressAutoHyphens/>
        <w:jc w:val="right"/>
        <w:rPr>
          <w:sz w:val="28"/>
          <w:szCs w:val="28"/>
        </w:rPr>
      </w:pPr>
    </w:p>
    <w:p w:rsidR="00B05C4C" w:rsidRDefault="00B05C4C" w:rsidP="007C6F24">
      <w:pPr>
        <w:suppressAutoHyphens/>
        <w:jc w:val="center"/>
        <w:rPr>
          <w:sz w:val="28"/>
          <w:szCs w:val="28"/>
        </w:rPr>
      </w:pPr>
    </w:p>
    <w:p w:rsidR="00B05C4C" w:rsidRDefault="00B05C4C" w:rsidP="007C6F2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ДОЛГОСРОЧНАЯ ЦЕЛЕВАЯ ПРОГРАММА</w:t>
      </w:r>
    </w:p>
    <w:p w:rsidR="00B05C4C" w:rsidRDefault="00B05C4C" w:rsidP="007C6F2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«Пожарная безопасность и защита населения и территорий   </w:t>
      </w:r>
      <w:r w:rsidR="004F5D10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от чрезвычайных ситуаций на 2011-2013 годы»</w:t>
      </w:r>
    </w:p>
    <w:p w:rsidR="00B05C4C" w:rsidRDefault="00B05C4C" w:rsidP="007C6F24">
      <w:pPr>
        <w:suppressAutoHyphens/>
        <w:jc w:val="center"/>
        <w:rPr>
          <w:sz w:val="28"/>
          <w:szCs w:val="28"/>
        </w:rPr>
      </w:pPr>
    </w:p>
    <w:p w:rsidR="00B05C4C" w:rsidRDefault="00B05C4C" w:rsidP="007C6F2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B05C4C" w:rsidRDefault="00B05C4C" w:rsidP="007C6F2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ДОЛГОСРОЧНОЙ ЦЕЛЕВОЙ ПРОГРАММЫ</w:t>
      </w:r>
    </w:p>
    <w:p w:rsidR="00B05C4C" w:rsidRDefault="00B05C4C" w:rsidP="007C6F2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«Пожарная безопасность и защита населения и территорий   </w:t>
      </w:r>
      <w:r w:rsidR="007C47FD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от чрезвычайных ситуаций на 2011-2013 годы»</w:t>
      </w:r>
    </w:p>
    <w:p w:rsidR="00B05C4C" w:rsidRDefault="00B05C4C" w:rsidP="007C6F24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5"/>
        <w:gridCol w:w="7088"/>
      </w:tblGrid>
      <w:tr w:rsidR="00B05C4C" w:rsidRPr="00476816">
        <w:tc>
          <w:tcPr>
            <w:tcW w:w="3085" w:type="dxa"/>
            <w:shd w:val="clear" w:color="auto" w:fill="auto"/>
          </w:tcPr>
          <w:p w:rsidR="00B05C4C" w:rsidRPr="00476816" w:rsidRDefault="00B05C4C" w:rsidP="007C6F24">
            <w:pPr>
              <w:suppressAutoHyphens/>
              <w:snapToGrid w:val="0"/>
              <w:rPr>
                <w:szCs w:val="24"/>
              </w:rPr>
            </w:pPr>
            <w:r w:rsidRPr="00476816">
              <w:rPr>
                <w:szCs w:val="24"/>
              </w:rPr>
              <w:t xml:space="preserve">Наименование Программы    </w:t>
            </w:r>
          </w:p>
        </w:tc>
        <w:tc>
          <w:tcPr>
            <w:tcW w:w="7088" w:type="dxa"/>
            <w:shd w:val="clear" w:color="auto" w:fill="auto"/>
          </w:tcPr>
          <w:p w:rsidR="00B05C4C" w:rsidRPr="00476816" w:rsidRDefault="00B05C4C" w:rsidP="00306DEF">
            <w:pPr>
              <w:suppressAutoHyphens/>
              <w:snapToGrid w:val="0"/>
              <w:jc w:val="both"/>
              <w:rPr>
                <w:szCs w:val="24"/>
              </w:rPr>
            </w:pPr>
            <w:r w:rsidRPr="00476816">
              <w:rPr>
                <w:szCs w:val="24"/>
              </w:rPr>
              <w:t xml:space="preserve">- муниципальная долгосрочная целевая программа «Пожарная безопасность и защита населения и территорий   </w:t>
            </w:r>
            <w:r w:rsidR="007C47FD" w:rsidRPr="00476816">
              <w:rPr>
                <w:szCs w:val="24"/>
              </w:rPr>
              <w:t>Красновского сельского поселения</w:t>
            </w:r>
            <w:r w:rsidRPr="00476816">
              <w:rPr>
                <w:szCs w:val="24"/>
              </w:rPr>
              <w:t xml:space="preserve"> от чрезвычайных ситуаций на 2011-2013 годы» (далее - Програ</w:t>
            </w:r>
            <w:r w:rsidRPr="00476816">
              <w:rPr>
                <w:szCs w:val="24"/>
              </w:rPr>
              <w:t>м</w:t>
            </w:r>
            <w:r w:rsidRPr="00476816">
              <w:rPr>
                <w:szCs w:val="24"/>
              </w:rPr>
              <w:t>ма)</w:t>
            </w:r>
          </w:p>
          <w:p w:rsidR="00B05C4C" w:rsidRPr="00476816" w:rsidRDefault="00B05C4C" w:rsidP="00306D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C4C" w:rsidRPr="00476816">
        <w:tc>
          <w:tcPr>
            <w:tcW w:w="3085" w:type="dxa"/>
            <w:shd w:val="clear" w:color="auto" w:fill="auto"/>
          </w:tcPr>
          <w:p w:rsidR="00B05C4C" w:rsidRPr="00476816" w:rsidRDefault="00B05C4C" w:rsidP="007C6F24">
            <w:pPr>
              <w:suppressAutoHyphens/>
              <w:snapToGrid w:val="0"/>
              <w:rPr>
                <w:szCs w:val="24"/>
              </w:rPr>
            </w:pPr>
            <w:r w:rsidRPr="00476816">
              <w:rPr>
                <w:szCs w:val="24"/>
              </w:rPr>
              <w:t>Основание для разработки Программы</w:t>
            </w:r>
          </w:p>
        </w:tc>
        <w:tc>
          <w:tcPr>
            <w:tcW w:w="7088" w:type="dxa"/>
            <w:shd w:val="clear" w:color="auto" w:fill="auto"/>
          </w:tcPr>
          <w:p w:rsidR="00B05C4C" w:rsidRPr="00476816" w:rsidRDefault="00B05C4C" w:rsidP="00306DEF">
            <w:pPr>
              <w:suppressAutoHyphens/>
              <w:snapToGrid w:val="0"/>
              <w:jc w:val="both"/>
              <w:rPr>
                <w:szCs w:val="24"/>
              </w:rPr>
            </w:pPr>
            <w:r w:rsidRPr="00476816">
              <w:rPr>
                <w:szCs w:val="24"/>
              </w:rPr>
              <w:t xml:space="preserve">-распоряжением администрации </w:t>
            </w:r>
            <w:r w:rsidR="007C47FD" w:rsidRPr="00476816">
              <w:rPr>
                <w:szCs w:val="24"/>
              </w:rPr>
              <w:t>Красновского сельского поселения</w:t>
            </w:r>
            <w:r w:rsidRPr="00476816">
              <w:rPr>
                <w:szCs w:val="24"/>
              </w:rPr>
              <w:t xml:space="preserve"> от</w:t>
            </w:r>
            <w:r w:rsidR="007C47FD" w:rsidRPr="00476816">
              <w:rPr>
                <w:szCs w:val="24"/>
              </w:rPr>
              <w:t xml:space="preserve">   </w:t>
            </w:r>
            <w:r w:rsidRPr="00476816">
              <w:rPr>
                <w:szCs w:val="24"/>
              </w:rPr>
              <w:t>.</w:t>
            </w:r>
            <w:r w:rsidR="007C47FD" w:rsidRPr="00476816">
              <w:rPr>
                <w:szCs w:val="24"/>
              </w:rPr>
              <w:t>10</w:t>
            </w:r>
            <w:r w:rsidRPr="00476816">
              <w:rPr>
                <w:szCs w:val="24"/>
              </w:rPr>
              <w:t xml:space="preserve">.2010 . № </w:t>
            </w:r>
            <w:r w:rsidR="007C47FD" w:rsidRPr="00476816">
              <w:rPr>
                <w:szCs w:val="24"/>
              </w:rPr>
              <w:t xml:space="preserve">   </w:t>
            </w:r>
            <w:r w:rsidRPr="00476816">
              <w:rPr>
                <w:szCs w:val="24"/>
              </w:rPr>
              <w:t xml:space="preserve"> «О разработке муниципальной долгосрочной целевой программы «Пожарная безопасность и защита населения и территорий   </w:t>
            </w:r>
            <w:r w:rsidR="007C47FD" w:rsidRPr="00476816">
              <w:rPr>
                <w:szCs w:val="24"/>
              </w:rPr>
              <w:t>Красновского сельского поселения</w:t>
            </w:r>
            <w:r w:rsidRPr="00476816">
              <w:rPr>
                <w:szCs w:val="24"/>
              </w:rPr>
              <w:t xml:space="preserve"> от чрезвычайных ситу</w:t>
            </w:r>
            <w:r w:rsidR="007C47FD" w:rsidRPr="00476816">
              <w:rPr>
                <w:szCs w:val="24"/>
              </w:rPr>
              <w:t>а</w:t>
            </w:r>
            <w:r w:rsidRPr="00476816">
              <w:rPr>
                <w:szCs w:val="24"/>
              </w:rPr>
              <w:t>ций на 2011-2013 годы»</w:t>
            </w:r>
          </w:p>
          <w:p w:rsidR="00B05C4C" w:rsidRPr="00476816" w:rsidRDefault="00B05C4C" w:rsidP="00306DEF">
            <w:pPr>
              <w:suppressAutoHyphens/>
              <w:jc w:val="both"/>
              <w:rPr>
                <w:szCs w:val="24"/>
              </w:rPr>
            </w:pPr>
          </w:p>
        </w:tc>
      </w:tr>
      <w:tr w:rsidR="00B05C4C" w:rsidRPr="00476816">
        <w:tc>
          <w:tcPr>
            <w:tcW w:w="3085" w:type="dxa"/>
            <w:shd w:val="clear" w:color="auto" w:fill="auto"/>
          </w:tcPr>
          <w:p w:rsidR="00B05C4C" w:rsidRPr="00476816" w:rsidRDefault="00B05C4C" w:rsidP="007C6F24">
            <w:pPr>
              <w:suppressAutoHyphens/>
              <w:snapToGrid w:val="0"/>
              <w:rPr>
                <w:szCs w:val="24"/>
              </w:rPr>
            </w:pPr>
            <w:r w:rsidRPr="00476816">
              <w:rPr>
                <w:szCs w:val="24"/>
              </w:rPr>
              <w:t xml:space="preserve">Заказчик                   </w:t>
            </w:r>
          </w:p>
          <w:p w:rsidR="00B05C4C" w:rsidRPr="00476816" w:rsidRDefault="00B05C4C" w:rsidP="007C6F24">
            <w:pPr>
              <w:suppressAutoHyphens/>
              <w:rPr>
                <w:szCs w:val="24"/>
              </w:rPr>
            </w:pPr>
            <w:r w:rsidRPr="00476816">
              <w:rPr>
                <w:szCs w:val="24"/>
              </w:rPr>
              <w:t>Программы</w:t>
            </w:r>
          </w:p>
        </w:tc>
        <w:tc>
          <w:tcPr>
            <w:tcW w:w="7088" w:type="dxa"/>
            <w:shd w:val="clear" w:color="auto" w:fill="auto"/>
          </w:tcPr>
          <w:p w:rsidR="00B05C4C" w:rsidRPr="00476816" w:rsidRDefault="00B05C4C" w:rsidP="00306DEF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Администрация </w:t>
            </w:r>
            <w:r w:rsidR="007C47FD" w:rsidRPr="00476816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</w:p>
        </w:tc>
      </w:tr>
      <w:tr w:rsidR="00B05C4C" w:rsidRPr="00476816">
        <w:tc>
          <w:tcPr>
            <w:tcW w:w="3085" w:type="dxa"/>
            <w:shd w:val="clear" w:color="auto" w:fill="auto"/>
          </w:tcPr>
          <w:p w:rsidR="00B05C4C" w:rsidRPr="00476816" w:rsidRDefault="00B05C4C" w:rsidP="007C6F24">
            <w:pPr>
              <w:suppressAutoHyphens/>
              <w:snapToGrid w:val="0"/>
              <w:rPr>
                <w:szCs w:val="24"/>
              </w:rPr>
            </w:pPr>
            <w:r w:rsidRPr="00476816">
              <w:rPr>
                <w:szCs w:val="24"/>
              </w:rPr>
              <w:t>Разработчик Программы</w:t>
            </w:r>
          </w:p>
        </w:tc>
        <w:tc>
          <w:tcPr>
            <w:tcW w:w="7088" w:type="dxa"/>
            <w:shd w:val="clear" w:color="auto" w:fill="auto"/>
          </w:tcPr>
          <w:p w:rsidR="00B05C4C" w:rsidRPr="00476816" w:rsidRDefault="00B05C4C" w:rsidP="00306DEF">
            <w:pPr>
              <w:suppressAutoHyphens/>
              <w:snapToGrid w:val="0"/>
              <w:jc w:val="both"/>
              <w:rPr>
                <w:szCs w:val="24"/>
              </w:rPr>
            </w:pPr>
            <w:r w:rsidRPr="00476816">
              <w:rPr>
                <w:szCs w:val="24"/>
              </w:rPr>
              <w:t xml:space="preserve">- </w:t>
            </w:r>
            <w:r w:rsidR="007C47FD" w:rsidRPr="00476816">
              <w:rPr>
                <w:szCs w:val="24"/>
              </w:rPr>
              <w:t>Администрация Красновского сельского поселения</w:t>
            </w:r>
          </w:p>
        </w:tc>
      </w:tr>
      <w:tr w:rsidR="00B05C4C" w:rsidRPr="00476816">
        <w:tc>
          <w:tcPr>
            <w:tcW w:w="3085" w:type="dxa"/>
            <w:shd w:val="clear" w:color="auto" w:fill="auto"/>
          </w:tcPr>
          <w:p w:rsidR="00B05C4C" w:rsidRPr="00476816" w:rsidRDefault="00B05C4C" w:rsidP="007C6F24">
            <w:pPr>
              <w:suppressAutoHyphens/>
              <w:snapToGrid w:val="0"/>
              <w:rPr>
                <w:szCs w:val="24"/>
              </w:rPr>
            </w:pPr>
            <w:r w:rsidRPr="00476816">
              <w:rPr>
                <w:szCs w:val="24"/>
              </w:rPr>
              <w:t xml:space="preserve">Основная цель Программы   </w:t>
            </w:r>
          </w:p>
        </w:tc>
        <w:tc>
          <w:tcPr>
            <w:tcW w:w="7088" w:type="dxa"/>
            <w:shd w:val="clear" w:color="auto" w:fill="auto"/>
          </w:tcPr>
          <w:p w:rsidR="00B05C4C" w:rsidRPr="00476816" w:rsidRDefault="00306DEF" w:rsidP="00306DEF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05C4C" w:rsidRPr="00476816">
              <w:rPr>
                <w:rFonts w:ascii="Times New Roman" w:hAnsi="Times New Roman" w:cs="Times New Roman"/>
                <w:sz w:val="24"/>
                <w:szCs w:val="24"/>
              </w:rPr>
              <w:t>повышение уровня пожарной безопасности и защиты населения и территорий от ЧС</w:t>
            </w:r>
          </w:p>
        </w:tc>
      </w:tr>
      <w:tr w:rsidR="00306DEF" w:rsidRPr="00476816">
        <w:tc>
          <w:tcPr>
            <w:tcW w:w="3085" w:type="dxa"/>
            <w:shd w:val="clear" w:color="auto" w:fill="auto"/>
          </w:tcPr>
          <w:p w:rsidR="00306DEF" w:rsidRPr="00476816" w:rsidRDefault="00306DEF" w:rsidP="00FC3423">
            <w:pPr>
              <w:suppressAutoHyphens/>
              <w:snapToGrid w:val="0"/>
              <w:rPr>
                <w:szCs w:val="24"/>
              </w:rPr>
            </w:pPr>
            <w:r w:rsidRPr="00476816">
              <w:rPr>
                <w:szCs w:val="24"/>
              </w:rPr>
              <w:t xml:space="preserve">Основные задачи Программы </w:t>
            </w:r>
          </w:p>
        </w:tc>
        <w:tc>
          <w:tcPr>
            <w:tcW w:w="7088" w:type="dxa"/>
            <w:shd w:val="clear" w:color="auto" w:fill="auto"/>
          </w:tcPr>
          <w:p w:rsidR="00306DEF" w:rsidRPr="00476816" w:rsidRDefault="00306DEF" w:rsidP="00FC3423">
            <w:pPr>
              <w:suppressAutoHyphens/>
              <w:snapToGrid w:val="0"/>
              <w:jc w:val="both"/>
              <w:rPr>
                <w:szCs w:val="24"/>
              </w:rPr>
            </w:pPr>
            <w:r w:rsidRPr="00476816">
              <w:rPr>
                <w:szCs w:val="24"/>
              </w:rPr>
              <w:t>- обеспечение противопожарным оборудованием и совершенствование противопожарной защиты объектов социальной сферы;</w:t>
            </w:r>
          </w:p>
          <w:p w:rsidR="00306DEF" w:rsidRPr="00476816" w:rsidRDefault="00306DEF" w:rsidP="00FC34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- улучшение материально- технической базы для предотвращения пожаров и ЧС;</w:t>
            </w:r>
          </w:p>
          <w:p w:rsidR="00306DEF" w:rsidRPr="00476816" w:rsidRDefault="00306DEF" w:rsidP="00FC34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- совершенствование системы оповещения и связи</w:t>
            </w:r>
          </w:p>
          <w:p w:rsidR="00306DEF" w:rsidRPr="00476816" w:rsidRDefault="00306DEF" w:rsidP="00FC34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 xml:space="preserve"> при ЧС;</w:t>
            </w:r>
          </w:p>
          <w:p w:rsidR="00306DEF" w:rsidRPr="00476816" w:rsidRDefault="00306DEF" w:rsidP="00FC34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- дооборудование пунктов временного размещения для приема пострадавших из опасных зон;</w:t>
            </w:r>
          </w:p>
          <w:p w:rsidR="00306DEF" w:rsidRPr="00476816" w:rsidRDefault="00306DEF" w:rsidP="00FC34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- усиление пропаганды мер пожарной безопасности и порядка действий при ЧС</w:t>
            </w:r>
          </w:p>
          <w:p w:rsidR="00306DEF" w:rsidRPr="00476816" w:rsidRDefault="00306DEF" w:rsidP="00FC34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C4C" w:rsidRPr="00476816">
        <w:tc>
          <w:tcPr>
            <w:tcW w:w="3085" w:type="dxa"/>
            <w:shd w:val="clear" w:color="auto" w:fill="auto"/>
          </w:tcPr>
          <w:p w:rsidR="00B05C4C" w:rsidRPr="00476816" w:rsidRDefault="00B05C4C" w:rsidP="007C6F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         </w:t>
            </w:r>
          </w:p>
          <w:p w:rsidR="00B05C4C" w:rsidRPr="00476816" w:rsidRDefault="00B05C4C" w:rsidP="007C6F2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88" w:type="dxa"/>
            <w:shd w:val="clear" w:color="auto" w:fill="auto"/>
          </w:tcPr>
          <w:p w:rsidR="00B05C4C" w:rsidRPr="00476816" w:rsidRDefault="00B05C4C" w:rsidP="00306DEF">
            <w:pPr>
              <w:suppressAutoHyphens/>
              <w:snapToGrid w:val="0"/>
              <w:jc w:val="both"/>
              <w:rPr>
                <w:szCs w:val="24"/>
              </w:rPr>
            </w:pPr>
            <w:r w:rsidRPr="00476816">
              <w:rPr>
                <w:szCs w:val="24"/>
              </w:rPr>
              <w:t>- 2011-2013 годы</w:t>
            </w:r>
          </w:p>
        </w:tc>
      </w:tr>
      <w:tr w:rsidR="00B05C4C" w:rsidRPr="00476816">
        <w:trPr>
          <w:trHeight w:val="1701"/>
        </w:trPr>
        <w:tc>
          <w:tcPr>
            <w:tcW w:w="3085" w:type="dxa"/>
            <w:shd w:val="clear" w:color="auto" w:fill="auto"/>
          </w:tcPr>
          <w:p w:rsidR="00B05C4C" w:rsidRPr="00476816" w:rsidRDefault="00B05C4C" w:rsidP="007C6F24">
            <w:pPr>
              <w:suppressAutoHyphens/>
              <w:snapToGrid w:val="0"/>
              <w:rPr>
                <w:szCs w:val="24"/>
              </w:rPr>
            </w:pPr>
            <w:r w:rsidRPr="00476816">
              <w:rPr>
                <w:szCs w:val="24"/>
              </w:rPr>
              <w:t xml:space="preserve">Структура Программы, перечень подпрограмм,       основных направлений и мероприятий Программы    </w:t>
            </w:r>
          </w:p>
          <w:p w:rsidR="00B05C4C" w:rsidRPr="00476816" w:rsidRDefault="00B05C4C" w:rsidP="007C6F2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05C4C" w:rsidRPr="00476816" w:rsidRDefault="00B05C4C" w:rsidP="00306DEF">
            <w:pPr>
              <w:pStyle w:val="ConsPlusNonformat"/>
              <w:widowControl/>
              <w:snapToGri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- паспорт долгосрочной целевой программы.</w:t>
            </w:r>
          </w:p>
          <w:p w:rsidR="00B05C4C" w:rsidRPr="00476816" w:rsidRDefault="00B05C4C" w:rsidP="00306DEF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Раздел 1. Содержание проблемы и обоснование          необходимости ее решения программными методами.</w:t>
            </w:r>
          </w:p>
          <w:p w:rsidR="00B05C4C" w:rsidRPr="00476816" w:rsidRDefault="00B05C4C" w:rsidP="00306DEF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Раздел 2. Основные цели и задачи, сроки и этапы реализации, целевые индикаторы и показатели Программы.</w:t>
            </w:r>
          </w:p>
          <w:p w:rsidR="00B05C4C" w:rsidRPr="00476816" w:rsidRDefault="00B05C4C" w:rsidP="00306DEF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Раздел 3. Система программных мероприятий,</w:t>
            </w:r>
          </w:p>
          <w:p w:rsidR="00B05C4C" w:rsidRPr="00476816" w:rsidRDefault="00B05C4C" w:rsidP="00306DEF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обеспечение, перечень мероприятий с разбивкой по годам, источникам финансирования Программы.</w:t>
            </w:r>
          </w:p>
          <w:p w:rsidR="00B05C4C" w:rsidRPr="00476816" w:rsidRDefault="00B05C4C" w:rsidP="00306DEF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Раздел 4. Нормативное обеспечение</w:t>
            </w:r>
          </w:p>
          <w:p w:rsidR="00B05C4C" w:rsidRPr="00476816" w:rsidRDefault="00B05C4C" w:rsidP="00306DEF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Раздел 5. Механизм реализации, организация                           управления и контроль за ходом реализации                             Программы.</w:t>
            </w:r>
          </w:p>
          <w:p w:rsidR="00B05C4C" w:rsidRPr="00476816" w:rsidRDefault="00B05C4C" w:rsidP="00306DEF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Раздел 6. Оценка эффективности Программы</w:t>
            </w:r>
          </w:p>
          <w:p w:rsidR="00B05C4C" w:rsidRPr="00476816" w:rsidRDefault="00B05C4C" w:rsidP="00306DEF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Приложение 1: Система программных мероприятий</w:t>
            </w:r>
          </w:p>
          <w:p w:rsidR="00B05C4C" w:rsidRPr="00476816" w:rsidRDefault="00B05C4C" w:rsidP="00306DEF">
            <w:pPr>
              <w:suppressAutoHyphens/>
              <w:jc w:val="both"/>
              <w:rPr>
                <w:szCs w:val="24"/>
              </w:rPr>
            </w:pPr>
            <w:r w:rsidRPr="00476816">
              <w:rPr>
                <w:szCs w:val="24"/>
              </w:rPr>
              <w:t xml:space="preserve">Приложение 2: Методика   оценки </w:t>
            </w:r>
          </w:p>
          <w:p w:rsidR="00B05C4C" w:rsidRPr="00476816" w:rsidRDefault="00B05C4C" w:rsidP="00306DEF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816">
              <w:rPr>
                <w:rFonts w:ascii="Times New Roman" w:hAnsi="Times New Roman"/>
                <w:sz w:val="24"/>
                <w:szCs w:val="24"/>
              </w:rPr>
              <w:t>эффективности Программы</w:t>
            </w:r>
          </w:p>
          <w:p w:rsidR="00B05C4C" w:rsidRPr="00476816" w:rsidRDefault="00B05C4C" w:rsidP="00306DEF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Программа не содержит подпрограмм.</w:t>
            </w:r>
          </w:p>
          <w:p w:rsidR="00B05C4C" w:rsidRPr="00476816" w:rsidRDefault="00B05C4C" w:rsidP="00306DEF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C4C" w:rsidRPr="00476816">
        <w:tc>
          <w:tcPr>
            <w:tcW w:w="3085" w:type="dxa"/>
            <w:shd w:val="clear" w:color="auto" w:fill="auto"/>
          </w:tcPr>
          <w:p w:rsidR="00B05C4C" w:rsidRPr="00476816" w:rsidRDefault="00B05C4C" w:rsidP="007C6F24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Программы     </w:t>
            </w:r>
          </w:p>
        </w:tc>
        <w:tc>
          <w:tcPr>
            <w:tcW w:w="7088" w:type="dxa"/>
            <w:shd w:val="clear" w:color="auto" w:fill="auto"/>
          </w:tcPr>
          <w:p w:rsidR="00B05C4C" w:rsidRPr="00476816" w:rsidRDefault="00B05C4C" w:rsidP="00306DEF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 xml:space="preserve">- Администрация </w:t>
            </w:r>
            <w:r w:rsidR="007C47FD" w:rsidRPr="00476816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5C4C" w:rsidRPr="00476816" w:rsidRDefault="00B05C4C" w:rsidP="00306D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C4C" w:rsidRPr="00476816">
        <w:trPr>
          <w:trHeight w:val="3797"/>
        </w:trPr>
        <w:tc>
          <w:tcPr>
            <w:tcW w:w="3085" w:type="dxa"/>
            <w:shd w:val="clear" w:color="auto" w:fill="auto"/>
          </w:tcPr>
          <w:p w:rsidR="00B05C4C" w:rsidRPr="00476816" w:rsidRDefault="00B05C4C" w:rsidP="007C6F24">
            <w:pPr>
              <w:suppressAutoHyphens/>
              <w:snapToGrid w:val="0"/>
              <w:rPr>
                <w:szCs w:val="24"/>
              </w:rPr>
            </w:pPr>
            <w:r w:rsidRPr="00476816">
              <w:rPr>
                <w:szCs w:val="24"/>
              </w:rPr>
              <w:t xml:space="preserve">Объемы и источники    </w:t>
            </w:r>
          </w:p>
          <w:p w:rsidR="00B05C4C" w:rsidRPr="00476816" w:rsidRDefault="00B05C4C" w:rsidP="007C6F24">
            <w:pPr>
              <w:suppressAutoHyphens/>
              <w:rPr>
                <w:szCs w:val="24"/>
              </w:rPr>
            </w:pPr>
            <w:r w:rsidRPr="00476816">
              <w:rPr>
                <w:szCs w:val="24"/>
              </w:rPr>
              <w:t xml:space="preserve">финансирования              </w:t>
            </w:r>
          </w:p>
          <w:p w:rsidR="00B05C4C" w:rsidRPr="00476816" w:rsidRDefault="00B05C4C" w:rsidP="007C6F24">
            <w:pPr>
              <w:suppressAutoHyphens/>
              <w:rPr>
                <w:szCs w:val="24"/>
              </w:rPr>
            </w:pPr>
            <w:r w:rsidRPr="00476816">
              <w:rPr>
                <w:szCs w:val="24"/>
              </w:rPr>
              <w:t xml:space="preserve">Программы                   </w:t>
            </w:r>
          </w:p>
          <w:p w:rsidR="00B05C4C" w:rsidRPr="00476816" w:rsidRDefault="00B05C4C" w:rsidP="007C6F2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05C4C" w:rsidRPr="00476816" w:rsidRDefault="00B05C4C" w:rsidP="00306DEF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- общий объем финансирования Программы</w:t>
            </w:r>
          </w:p>
          <w:p w:rsidR="00B05C4C" w:rsidRPr="00476816" w:rsidRDefault="00B05C4C" w:rsidP="00306D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составляет:</w:t>
            </w:r>
          </w:p>
          <w:p w:rsidR="00B05C4C" w:rsidRPr="00476816" w:rsidRDefault="00B05C4C" w:rsidP="00306D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 xml:space="preserve">в 2011-2013 годах –  </w:t>
            </w:r>
            <w:r w:rsidR="001C224E" w:rsidRPr="00476816">
              <w:rPr>
                <w:rFonts w:ascii="Times New Roman" w:hAnsi="Times New Roman" w:cs="Times New Roman"/>
                <w:sz w:val="24"/>
                <w:szCs w:val="24"/>
              </w:rPr>
              <w:t xml:space="preserve">290,0 </w:t>
            </w: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C224E" w:rsidRPr="00476816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="001C224E" w:rsidRPr="0047681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05C4C" w:rsidRPr="00476816" w:rsidRDefault="00B05C4C" w:rsidP="00306DEF">
            <w:pPr>
              <w:suppressAutoHyphens/>
              <w:jc w:val="both"/>
              <w:rPr>
                <w:szCs w:val="24"/>
              </w:rPr>
            </w:pPr>
            <w:r w:rsidRPr="00476816">
              <w:rPr>
                <w:szCs w:val="24"/>
              </w:rPr>
              <w:t>в том числе</w:t>
            </w:r>
          </w:p>
          <w:p w:rsidR="00B05C4C" w:rsidRPr="00476816" w:rsidRDefault="00B05C4C" w:rsidP="00306DEF">
            <w:pPr>
              <w:suppressAutoHyphens/>
              <w:jc w:val="both"/>
              <w:rPr>
                <w:szCs w:val="24"/>
              </w:rPr>
            </w:pPr>
            <w:r w:rsidRPr="00476816">
              <w:rPr>
                <w:szCs w:val="24"/>
              </w:rPr>
              <w:t>средства областного бюджета –0.0</w:t>
            </w:r>
            <w:r w:rsidR="001C224E" w:rsidRPr="00476816">
              <w:rPr>
                <w:szCs w:val="24"/>
              </w:rPr>
              <w:t xml:space="preserve"> </w:t>
            </w:r>
            <w:r w:rsidRPr="00476816">
              <w:rPr>
                <w:szCs w:val="24"/>
              </w:rPr>
              <w:t>т</w:t>
            </w:r>
            <w:r w:rsidR="001C224E" w:rsidRPr="00476816">
              <w:rPr>
                <w:szCs w:val="24"/>
              </w:rPr>
              <w:t>ыс</w:t>
            </w:r>
            <w:r w:rsidRPr="00476816">
              <w:rPr>
                <w:szCs w:val="24"/>
              </w:rPr>
              <w:t>.</w:t>
            </w:r>
            <w:r w:rsidR="001C224E" w:rsidRPr="00476816">
              <w:rPr>
                <w:szCs w:val="24"/>
              </w:rPr>
              <w:t xml:space="preserve"> </w:t>
            </w:r>
            <w:r w:rsidRPr="00476816">
              <w:rPr>
                <w:szCs w:val="24"/>
              </w:rPr>
              <w:t>р</w:t>
            </w:r>
            <w:r w:rsidR="001C224E" w:rsidRPr="00476816">
              <w:rPr>
                <w:szCs w:val="24"/>
              </w:rPr>
              <w:t>уб</w:t>
            </w:r>
            <w:r w:rsidRPr="00476816">
              <w:rPr>
                <w:szCs w:val="24"/>
              </w:rPr>
              <w:t xml:space="preserve">. </w:t>
            </w:r>
          </w:p>
          <w:p w:rsidR="007C47FD" w:rsidRPr="00476816" w:rsidRDefault="007C47FD" w:rsidP="00306DEF">
            <w:pPr>
              <w:suppressAutoHyphens/>
              <w:jc w:val="both"/>
              <w:rPr>
                <w:szCs w:val="24"/>
              </w:rPr>
            </w:pPr>
            <w:r w:rsidRPr="00476816">
              <w:rPr>
                <w:szCs w:val="24"/>
              </w:rPr>
              <w:t xml:space="preserve">средства районного бюджета – </w:t>
            </w:r>
            <w:r w:rsidR="001C224E" w:rsidRPr="00476816">
              <w:rPr>
                <w:szCs w:val="24"/>
              </w:rPr>
              <w:t>0,</w:t>
            </w:r>
            <w:r w:rsidRPr="00476816">
              <w:rPr>
                <w:szCs w:val="24"/>
              </w:rPr>
              <w:t>0 т</w:t>
            </w:r>
            <w:r w:rsidR="001C224E" w:rsidRPr="00476816">
              <w:rPr>
                <w:szCs w:val="24"/>
              </w:rPr>
              <w:t>ыс</w:t>
            </w:r>
            <w:r w:rsidRPr="00476816">
              <w:rPr>
                <w:szCs w:val="24"/>
              </w:rPr>
              <w:t>. р</w:t>
            </w:r>
            <w:r w:rsidR="001C224E" w:rsidRPr="00476816">
              <w:rPr>
                <w:szCs w:val="24"/>
              </w:rPr>
              <w:t>уб</w:t>
            </w:r>
            <w:r w:rsidRPr="00476816">
              <w:rPr>
                <w:szCs w:val="24"/>
              </w:rPr>
              <w:t>.</w:t>
            </w:r>
          </w:p>
          <w:p w:rsidR="00B05C4C" w:rsidRPr="00476816" w:rsidRDefault="00B05C4C" w:rsidP="00306DEF">
            <w:pPr>
              <w:suppressAutoHyphens/>
              <w:jc w:val="both"/>
              <w:rPr>
                <w:szCs w:val="24"/>
              </w:rPr>
            </w:pPr>
            <w:r w:rsidRPr="00476816">
              <w:rPr>
                <w:szCs w:val="24"/>
              </w:rPr>
              <w:t xml:space="preserve">средства местного бюджета  -  </w:t>
            </w:r>
            <w:r w:rsidR="001C224E" w:rsidRPr="00476816">
              <w:rPr>
                <w:szCs w:val="24"/>
              </w:rPr>
              <w:t xml:space="preserve">290,0 </w:t>
            </w:r>
            <w:r w:rsidRPr="00476816">
              <w:rPr>
                <w:szCs w:val="24"/>
              </w:rPr>
              <w:t>т</w:t>
            </w:r>
            <w:r w:rsidR="001C224E" w:rsidRPr="00476816">
              <w:rPr>
                <w:szCs w:val="24"/>
              </w:rPr>
              <w:t>ыс</w:t>
            </w:r>
            <w:r w:rsidRPr="00476816">
              <w:rPr>
                <w:szCs w:val="24"/>
              </w:rPr>
              <w:t>. р</w:t>
            </w:r>
            <w:r w:rsidR="001C224E" w:rsidRPr="00476816">
              <w:rPr>
                <w:szCs w:val="24"/>
              </w:rPr>
              <w:t>уб</w:t>
            </w:r>
            <w:r w:rsidRPr="00476816">
              <w:rPr>
                <w:szCs w:val="24"/>
              </w:rPr>
              <w:t>.;</w:t>
            </w:r>
          </w:p>
          <w:p w:rsidR="00B05C4C" w:rsidRPr="00476816" w:rsidRDefault="00B05C4C" w:rsidP="00306D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 годам:                            </w:t>
            </w:r>
          </w:p>
          <w:p w:rsidR="00B05C4C" w:rsidRPr="00476816" w:rsidRDefault="00B05C4C" w:rsidP="00306D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 xml:space="preserve">2011 год – </w:t>
            </w:r>
            <w:r w:rsidR="001C224E" w:rsidRPr="00476816">
              <w:rPr>
                <w:rFonts w:ascii="Times New Roman" w:hAnsi="Times New Roman" w:cs="Times New Roman"/>
                <w:sz w:val="24"/>
                <w:szCs w:val="24"/>
              </w:rPr>
              <w:t>70,</w:t>
            </w: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7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="001C224E" w:rsidRPr="0047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</w:t>
            </w:r>
            <w:r w:rsidRPr="0047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</w:t>
            </w:r>
            <w:r w:rsidR="001C224E" w:rsidRPr="0047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r w:rsidRPr="0047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.;                            </w:t>
            </w:r>
          </w:p>
          <w:p w:rsidR="00B05C4C" w:rsidRPr="00476816" w:rsidRDefault="00B05C4C" w:rsidP="00306D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2012 год – </w:t>
            </w:r>
            <w:r w:rsidR="001C224E" w:rsidRPr="0047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</w:t>
            </w:r>
            <w:r w:rsidR="007C47FD" w:rsidRPr="0047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7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="001C224E" w:rsidRPr="0047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</w:t>
            </w:r>
            <w:r w:rsidRPr="0047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</w:t>
            </w:r>
            <w:r w:rsidR="001C224E" w:rsidRPr="0047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</w:t>
            </w:r>
            <w:r w:rsidRPr="0047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.;                            </w:t>
            </w:r>
          </w:p>
          <w:p w:rsidR="00B05C4C" w:rsidRPr="00476816" w:rsidRDefault="00B05C4C" w:rsidP="00306D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2013 год – </w:t>
            </w:r>
            <w:r w:rsidR="001C224E" w:rsidRPr="0047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</w:t>
            </w:r>
            <w:r w:rsidR="004967E8" w:rsidRPr="0047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1C224E" w:rsidRPr="0047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</w:t>
            </w:r>
            <w:r w:rsidRPr="004768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1C224E" w:rsidRPr="0047681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5C4C" w:rsidRPr="00476816" w:rsidRDefault="00B05C4C" w:rsidP="00306D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ассигнования, предусмотренные в плановом периоде 2011-2013 годов, уточняются при определении финансирования и формирования проектов  решений Собрания депутатов </w:t>
            </w:r>
            <w:r w:rsidR="004967E8" w:rsidRPr="00476816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 </w:t>
            </w:r>
            <w:r w:rsidR="001C224E" w:rsidRPr="00476816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 Тарасовского района</w:t>
            </w: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 xml:space="preserve"> на 2011, 2012, 2013 годы</w:t>
            </w:r>
          </w:p>
          <w:p w:rsidR="00B05C4C" w:rsidRPr="00476816" w:rsidRDefault="00B05C4C" w:rsidP="00306D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C4C" w:rsidRPr="00476816">
        <w:trPr>
          <w:trHeight w:val="1016"/>
        </w:trPr>
        <w:tc>
          <w:tcPr>
            <w:tcW w:w="3085" w:type="dxa"/>
            <w:shd w:val="clear" w:color="auto" w:fill="auto"/>
          </w:tcPr>
          <w:p w:rsidR="00B05C4C" w:rsidRPr="00476816" w:rsidRDefault="00B05C4C" w:rsidP="007C6F24">
            <w:pPr>
              <w:suppressAutoHyphens/>
              <w:snapToGrid w:val="0"/>
              <w:rPr>
                <w:szCs w:val="24"/>
              </w:rPr>
            </w:pPr>
            <w:r w:rsidRPr="00476816">
              <w:rPr>
                <w:szCs w:val="24"/>
              </w:rPr>
              <w:t xml:space="preserve">Ожидаемые конечные        </w:t>
            </w:r>
          </w:p>
          <w:p w:rsidR="00B05C4C" w:rsidRPr="00476816" w:rsidRDefault="00B05C4C" w:rsidP="007C6F24">
            <w:pPr>
              <w:suppressAutoHyphens/>
              <w:rPr>
                <w:szCs w:val="24"/>
              </w:rPr>
            </w:pPr>
            <w:r w:rsidRPr="00476816">
              <w:rPr>
                <w:szCs w:val="24"/>
              </w:rPr>
              <w:t xml:space="preserve">результаты реализации       </w:t>
            </w:r>
          </w:p>
          <w:p w:rsidR="00B05C4C" w:rsidRPr="00476816" w:rsidRDefault="00B05C4C" w:rsidP="007C6F24">
            <w:pPr>
              <w:suppressAutoHyphens/>
              <w:rPr>
                <w:szCs w:val="24"/>
              </w:rPr>
            </w:pPr>
            <w:r w:rsidRPr="00476816">
              <w:rPr>
                <w:szCs w:val="24"/>
              </w:rPr>
              <w:t xml:space="preserve">Программы                   </w:t>
            </w:r>
          </w:p>
          <w:p w:rsidR="00B05C4C" w:rsidRPr="00476816" w:rsidRDefault="00B05C4C" w:rsidP="007C6F2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05C4C" w:rsidRPr="00476816" w:rsidRDefault="00B05C4C" w:rsidP="00306DEF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>- реализация мероприятий Программы приведет</w:t>
            </w:r>
          </w:p>
          <w:p w:rsidR="00B05C4C" w:rsidRPr="00476816" w:rsidRDefault="00B05C4C" w:rsidP="00306D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 xml:space="preserve">к достижению следующих результатов: </w:t>
            </w:r>
          </w:p>
          <w:p w:rsidR="00B05C4C" w:rsidRPr="00476816" w:rsidRDefault="00B05C4C" w:rsidP="00306DEF">
            <w:pPr>
              <w:suppressAutoHyphens/>
              <w:jc w:val="both"/>
              <w:rPr>
                <w:szCs w:val="24"/>
              </w:rPr>
            </w:pPr>
            <w:r w:rsidRPr="00476816">
              <w:rPr>
                <w:szCs w:val="24"/>
              </w:rPr>
              <w:t>- повышение обеспеченности противопожарным оборудованием и состояния противопожарной защиты объе</w:t>
            </w:r>
            <w:r w:rsidRPr="00476816">
              <w:rPr>
                <w:szCs w:val="24"/>
              </w:rPr>
              <w:t>к</w:t>
            </w:r>
            <w:r w:rsidRPr="00476816">
              <w:rPr>
                <w:szCs w:val="24"/>
              </w:rPr>
              <w:t>тов социальной сферы;</w:t>
            </w:r>
          </w:p>
          <w:p w:rsidR="00B05C4C" w:rsidRPr="00476816" w:rsidRDefault="00B05C4C" w:rsidP="00306D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 xml:space="preserve">-улучшение материально- технической базы </w:t>
            </w:r>
            <w:r w:rsidR="004967E8" w:rsidRPr="00476816">
              <w:rPr>
                <w:rFonts w:ascii="Times New Roman" w:hAnsi="Times New Roman" w:cs="Times New Roman"/>
                <w:sz w:val="24"/>
                <w:szCs w:val="24"/>
              </w:rPr>
              <w:t>для предотвращения пожаров и ЧС;</w:t>
            </w:r>
          </w:p>
          <w:p w:rsidR="00B05C4C" w:rsidRPr="00476816" w:rsidRDefault="00B05C4C" w:rsidP="00306D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 xml:space="preserve">- усиление пропаганды мер пожарной безопасности и защиты от ЧС           </w:t>
            </w:r>
          </w:p>
          <w:p w:rsidR="00B05C4C" w:rsidRPr="00476816" w:rsidRDefault="00B05C4C" w:rsidP="00306DE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C4C" w:rsidRPr="00476816">
        <w:tc>
          <w:tcPr>
            <w:tcW w:w="3085" w:type="dxa"/>
            <w:shd w:val="clear" w:color="auto" w:fill="auto"/>
          </w:tcPr>
          <w:p w:rsidR="00B05C4C" w:rsidRPr="00476816" w:rsidRDefault="00B05C4C" w:rsidP="007C6F24">
            <w:pPr>
              <w:suppressAutoHyphens/>
              <w:snapToGrid w:val="0"/>
              <w:rPr>
                <w:szCs w:val="24"/>
              </w:rPr>
            </w:pPr>
            <w:r w:rsidRPr="00476816">
              <w:rPr>
                <w:szCs w:val="24"/>
              </w:rPr>
              <w:t xml:space="preserve">Система организации       </w:t>
            </w:r>
          </w:p>
          <w:p w:rsidR="00B05C4C" w:rsidRPr="00476816" w:rsidRDefault="00B05C4C" w:rsidP="007C6F24">
            <w:pPr>
              <w:suppressAutoHyphens/>
              <w:rPr>
                <w:szCs w:val="24"/>
              </w:rPr>
            </w:pPr>
            <w:r w:rsidRPr="00476816">
              <w:rPr>
                <w:szCs w:val="24"/>
              </w:rPr>
              <w:t xml:space="preserve">контроля за исполнением Программы                   </w:t>
            </w:r>
          </w:p>
          <w:p w:rsidR="00B05C4C" w:rsidRPr="00476816" w:rsidRDefault="00B05C4C" w:rsidP="007C6F2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05C4C" w:rsidRPr="00476816" w:rsidRDefault="00B05C4C" w:rsidP="00306DEF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 xml:space="preserve">- контроль за ходом реализации Программы осуществляет Администрация </w:t>
            </w:r>
            <w:r w:rsidR="004967E8" w:rsidRPr="00476816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476816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ее полномочий</w:t>
            </w:r>
          </w:p>
        </w:tc>
      </w:tr>
    </w:tbl>
    <w:p w:rsidR="00B05C4C" w:rsidRDefault="00B05C4C" w:rsidP="007C6F24">
      <w:pPr>
        <w:pStyle w:val="ConsPlusNonformat"/>
        <w:widowControl/>
      </w:pPr>
    </w:p>
    <w:p w:rsidR="00476816" w:rsidRDefault="00476816" w:rsidP="007C6F24">
      <w:pPr>
        <w:suppressAutoHyphens/>
        <w:jc w:val="center"/>
        <w:rPr>
          <w:sz w:val="28"/>
          <w:szCs w:val="28"/>
        </w:rPr>
      </w:pPr>
    </w:p>
    <w:p w:rsidR="00B05C4C" w:rsidRDefault="00B05C4C" w:rsidP="007C6F2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Раздел 1. СОДЕРЖАНИЕ ПРОБЛЕМЫ И ОБОСНОВАНИЕ</w:t>
      </w:r>
    </w:p>
    <w:p w:rsidR="00B05C4C" w:rsidRDefault="00B05C4C" w:rsidP="007C6F2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НЕОБХОДИМОСТИ ЕЕ РЕШЕНИЯ ПРОГРАММНЫМИ МЕТОДАМИ</w:t>
      </w:r>
    </w:p>
    <w:p w:rsidR="00B05C4C" w:rsidRDefault="00B05C4C" w:rsidP="007C6F24">
      <w:pPr>
        <w:suppressAutoHyphens/>
        <w:jc w:val="center"/>
        <w:rPr>
          <w:sz w:val="28"/>
          <w:szCs w:val="28"/>
        </w:rPr>
      </w:pP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В </w:t>
      </w:r>
      <w:r w:rsidR="004967E8">
        <w:rPr>
          <w:sz w:val="28"/>
        </w:rPr>
        <w:t>Красновском сельском поселении</w:t>
      </w:r>
      <w:r>
        <w:rPr>
          <w:sz w:val="28"/>
        </w:rPr>
        <w:t xml:space="preserve"> с 2007 по 2009 годы произошло </w:t>
      </w:r>
      <w:r w:rsidR="004967E8">
        <w:rPr>
          <w:sz w:val="28"/>
        </w:rPr>
        <w:t>00</w:t>
      </w:r>
      <w:r>
        <w:rPr>
          <w:sz w:val="28"/>
        </w:rPr>
        <w:t xml:space="preserve"> пожаров. При пожарах погибли </w:t>
      </w:r>
      <w:r w:rsidR="004967E8">
        <w:rPr>
          <w:sz w:val="28"/>
        </w:rPr>
        <w:t>00</w:t>
      </w:r>
      <w:r>
        <w:rPr>
          <w:sz w:val="28"/>
        </w:rPr>
        <w:t xml:space="preserve"> человек, из них </w:t>
      </w:r>
      <w:r w:rsidR="004967E8">
        <w:rPr>
          <w:sz w:val="28"/>
        </w:rPr>
        <w:t>0</w:t>
      </w:r>
      <w:r>
        <w:rPr>
          <w:sz w:val="28"/>
        </w:rPr>
        <w:t xml:space="preserve"> ребенка, травмы и ожоги различной степени получили </w:t>
      </w:r>
      <w:r w:rsidR="004967E8">
        <w:rPr>
          <w:sz w:val="28"/>
        </w:rPr>
        <w:t>00</w:t>
      </w:r>
      <w:r>
        <w:rPr>
          <w:sz w:val="28"/>
        </w:rPr>
        <w:t xml:space="preserve"> человек. Пожарами причинен прямой материальный ущерб в размере </w:t>
      </w:r>
      <w:r w:rsidR="004967E8">
        <w:rPr>
          <w:sz w:val="28"/>
        </w:rPr>
        <w:t>0000</w:t>
      </w:r>
      <w:r>
        <w:rPr>
          <w:sz w:val="28"/>
        </w:rPr>
        <w:t>,0 тыс. рублей.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Развитию пожаров  и гибели при этом людей способствовали позднее сообщение о пожаре в пожарную охрану и удаленность места пожара от ближайшего подразделения пожарной охраны.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Для осуществления действий по тушению пожаров на территории </w:t>
      </w:r>
      <w:r w:rsidR="004967E8">
        <w:rPr>
          <w:sz w:val="28"/>
        </w:rPr>
        <w:t>поселения привлекаются</w:t>
      </w:r>
      <w:r>
        <w:rPr>
          <w:sz w:val="28"/>
        </w:rPr>
        <w:t>: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76 пожарная часть  численностью личного состава 29 человек;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Тарасовское ГАУ РО «Лес» численностью личного состава 37 человек;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Поисково-спасательный отряд численностью 16 человека;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Муниципальная казачья пожарная</w:t>
      </w:r>
      <w:r w:rsidR="004524F6">
        <w:rPr>
          <w:sz w:val="28"/>
        </w:rPr>
        <w:t xml:space="preserve"> дружина численностью 6 человек;</w:t>
      </w:r>
    </w:p>
    <w:p w:rsidR="004524F6" w:rsidRDefault="004524F6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АСФ - созданные на территории поселения 15 человек.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Однако этого явно недостаточно для прикрытия в противопожарном отношении всех населенных пунктов в </w:t>
      </w:r>
      <w:r w:rsidR="004967E8">
        <w:rPr>
          <w:sz w:val="28"/>
        </w:rPr>
        <w:t>Красновском сельском поселении</w:t>
      </w:r>
      <w:r>
        <w:rPr>
          <w:sz w:val="28"/>
        </w:rPr>
        <w:t>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Основными проблемами пожарной безопасности являются: 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несвоевременное прибытие подразделений пожарной охраны к месту вызова из-за удаленности;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низкий уровень защищенности населения, территории и учреждений социальной сферы от пожаров;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несвоевременное сообщение о пожаре (загорании) в пожарную охрану;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недостаток специальных приборов, осветительного оборудования для выполнения работ в условиях плохой видимости и высоких температур;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низкий уровень  материально-технической базы подразделений пожарной охраны;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pacing w:val="-6"/>
          <w:sz w:val="28"/>
        </w:rPr>
        <w:t>недостаток пожарной техники, многофункционального пожарно-технического</w:t>
      </w:r>
      <w:r>
        <w:rPr>
          <w:sz w:val="28"/>
        </w:rPr>
        <w:t xml:space="preserve"> оборудования и пожарного снаряжения (с учетом существующего уровня риска </w:t>
      </w:r>
      <w:r>
        <w:rPr>
          <w:spacing w:val="-6"/>
          <w:sz w:val="28"/>
        </w:rPr>
        <w:t xml:space="preserve">пожаров на территории </w:t>
      </w:r>
      <w:r w:rsidR="004967E8">
        <w:rPr>
          <w:spacing w:val="-6"/>
          <w:sz w:val="28"/>
        </w:rPr>
        <w:t>поселения</w:t>
      </w:r>
      <w:r>
        <w:rPr>
          <w:spacing w:val="-6"/>
          <w:sz w:val="28"/>
        </w:rPr>
        <w:t>). Их приобретение позволит расширить тактические</w:t>
      </w:r>
      <w:r>
        <w:rPr>
          <w:sz w:val="28"/>
        </w:rPr>
        <w:t xml:space="preserve"> возможности подразделений пожарной охраны, повысить эффективность тушения пожаров, тем самым сократить степень вероятности развития пожаров.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На территории </w:t>
      </w:r>
      <w:r w:rsidR="004967E8">
        <w:rPr>
          <w:sz w:val="28"/>
        </w:rPr>
        <w:t>Красновского сельского поселения</w:t>
      </w:r>
      <w:r>
        <w:rPr>
          <w:sz w:val="28"/>
        </w:rPr>
        <w:t xml:space="preserve"> существуют угрозы чрезвычайных ситуаций природного и техногенного характера.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Природные чрезвычайные ситуации могут сложиться в результате опасных природных явлений: весеннее половодье, паводки, сильные ветры, снегопады, засухи, лесные пожары.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Техногенную угрозу представля</w:t>
      </w:r>
      <w:r w:rsidR="004967E8">
        <w:rPr>
          <w:sz w:val="28"/>
        </w:rPr>
        <w:t>е</w:t>
      </w:r>
      <w:r>
        <w:rPr>
          <w:sz w:val="28"/>
        </w:rPr>
        <w:t xml:space="preserve">т </w:t>
      </w:r>
      <w:r w:rsidR="004967E8">
        <w:rPr>
          <w:sz w:val="28"/>
        </w:rPr>
        <w:t>1</w:t>
      </w:r>
      <w:r>
        <w:rPr>
          <w:sz w:val="28"/>
        </w:rPr>
        <w:t xml:space="preserve"> потенциально-опасны</w:t>
      </w:r>
      <w:r w:rsidR="004967E8">
        <w:rPr>
          <w:sz w:val="28"/>
        </w:rPr>
        <w:t>й</w:t>
      </w:r>
      <w:r>
        <w:rPr>
          <w:sz w:val="28"/>
        </w:rPr>
        <w:t xml:space="preserve"> объект.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 В  2009 году зарегистрировано </w:t>
      </w:r>
      <w:r w:rsidR="004207D5">
        <w:rPr>
          <w:sz w:val="28"/>
        </w:rPr>
        <w:t>00</w:t>
      </w:r>
      <w:r>
        <w:rPr>
          <w:sz w:val="28"/>
        </w:rPr>
        <w:t xml:space="preserve"> чрезвычайных ситуаций на территории </w:t>
      </w:r>
      <w:r w:rsidR="004207D5">
        <w:rPr>
          <w:sz w:val="28"/>
        </w:rPr>
        <w:t>поселения</w:t>
      </w:r>
      <w:r>
        <w:rPr>
          <w:sz w:val="28"/>
        </w:rPr>
        <w:t>, наиболее тяжелыми по последствиям были  пожары и дорожно-транспортные происшествия.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Для выполнения аварийно-спасательных работ при происшествиях и возникновении чрезвычайных ситуаций в </w:t>
      </w:r>
      <w:r w:rsidR="0017043E">
        <w:rPr>
          <w:sz w:val="28"/>
        </w:rPr>
        <w:t>Красновском сельском поселении</w:t>
      </w:r>
      <w:r>
        <w:rPr>
          <w:sz w:val="28"/>
        </w:rPr>
        <w:t xml:space="preserve"> имеется  </w:t>
      </w:r>
      <w:r w:rsidR="004524F6">
        <w:rPr>
          <w:sz w:val="28"/>
        </w:rPr>
        <w:t>5</w:t>
      </w:r>
      <w:r>
        <w:rPr>
          <w:sz w:val="28"/>
        </w:rPr>
        <w:t xml:space="preserve"> спасател</w:t>
      </w:r>
      <w:r w:rsidR="004524F6">
        <w:rPr>
          <w:sz w:val="28"/>
        </w:rPr>
        <w:t>ей</w:t>
      </w:r>
      <w:r>
        <w:rPr>
          <w:sz w:val="28"/>
        </w:rPr>
        <w:t xml:space="preserve"> АСФ.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Аварийно-спасательные работы характеризуются наличием факторов, угрожающих жизни и здоровью людей, проводящих эти работы, и требуют специальной подготовки, экипировки и оснащения. </w:t>
      </w:r>
    </w:p>
    <w:p w:rsidR="00B05C4C" w:rsidRDefault="00B05C4C" w:rsidP="007C6F24">
      <w:pPr>
        <w:suppressAutoHyphens/>
        <w:spacing w:line="228" w:lineRule="auto"/>
        <w:ind w:firstLine="720"/>
        <w:jc w:val="both"/>
        <w:rPr>
          <w:sz w:val="28"/>
        </w:rPr>
      </w:pPr>
      <w:r>
        <w:rPr>
          <w:sz w:val="28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– спасти и организовать первоочередное жизнеобеспечение пострадавших.</w:t>
      </w:r>
    </w:p>
    <w:p w:rsidR="00B05C4C" w:rsidRDefault="00B05C4C" w:rsidP="007C6F24">
      <w:pPr>
        <w:suppressAutoHyphens/>
        <w:spacing w:line="228" w:lineRule="auto"/>
        <w:ind w:firstLine="720"/>
        <w:jc w:val="both"/>
        <w:rPr>
          <w:sz w:val="28"/>
        </w:rPr>
      </w:pPr>
      <w:r>
        <w:rPr>
          <w:sz w:val="28"/>
        </w:rPr>
        <w:t>Номенклатура и объемы резервов материальных ресурсов определяются исходя из прогнозируемых угроз чрезвычайных ситуаций.</w:t>
      </w:r>
    </w:p>
    <w:p w:rsidR="00B05C4C" w:rsidRDefault="00B05C4C" w:rsidP="004F1508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Исходя из классификации чрезвычайных ситуаций, муниципальным образованиям рекомендуется рассчитывать объемы своих резервов с учетом обеспечения пострадавших  не менее  50 человек. В </w:t>
      </w:r>
      <w:r w:rsidR="0017043E">
        <w:rPr>
          <w:sz w:val="28"/>
        </w:rPr>
        <w:t>Красновском сельском поселении</w:t>
      </w:r>
      <w:r>
        <w:rPr>
          <w:sz w:val="28"/>
        </w:rPr>
        <w:t xml:space="preserve"> создан резерв материальных ресурсов</w:t>
      </w:r>
      <w:r>
        <w:rPr>
          <w:bCs/>
          <w:sz w:val="28"/>
          <w:szCs w:val="28"/>
        </w:rPr>
        <w:t xml:space="preserve"> для ликвидации</w:t>
      </w:r>
      <w:r>
        <w:rPr>
          <w:sz w:val="28"/>
          <w:szCs w:val="28"/>
        </w:rPr>
        <w:t xml:space="preserve"> ЧС.</w:t>
      </w:r>
    </w:p>
    <w:p w:rsidR="00B05C4C" w:rsidRDefault="0017043E" w:rsidP="007C6F24">
      <w:pPr>
        <w:pStyle w:val="21"/>
        <w:suppressAutoHyphens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05C4C">
        <w:rPr>
          <w:sz w:val="28"/>
          <w:szCs w:val="28"/>
        </w:rPr>
        <w:t xml:space="preserve">олгосрочная целевая программа «Пожарная безопасность и защита населения и территории   </w:t>
      </w:r>
      <w:r>
        <w:rPr>
          <w:sz w:val="28"/>
          <w:szCs w:val="28"/>
        </w:rPr>
        <w:t>Красновского сельского поселения</w:t>
      </w:r>
      <w:r w:rsidR="00B05C4C">
        <w:rPr>
          <w:sz w:val="28"/>
          <w:szCs w:val="28"/>
        </w:rPr>
        <w:t xml:space="preserve"> от чрезвычайных ситуаций на 2011-2013 годы» направлена на повышение уровня пожарной безопасности и защиты населения и территории от чрезвычайных ситуаций.</w:t>
      </w:r>
    </w:p>
    <w:p w:rsidR="00B05C4C" w:rsidRDefault="00B05C4C" w:rsidP="007C6F24">
      <w:pPr>
        <w:suppressAutoHyphens/>
        <w:ind w:firstLine="851"/>
        <w:jc w:val="both"/>
        <w:rPr>
          <w:sz w:val="28"/>
          <w:szCs w:val="28"/>
        </w:rPr>
      </w:pPr>
    </w:p>
    <w:p w:rsidR="00B05C4C" w:rsidRDefault="00B05C4C" w:rsidP="007C6F2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Раздел 2. ОСНОВНЫЕ ЦЕЛИ И ЗАДАЧИ, СРОКИ И ЭТАПЫ</w:t>
      </w:r>
    </w:p>
    <w:p w:rsidR="00B05C4C" w:rsidRDefault="00B05C4C" w:rsidP="007C6F2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РЕАЛИЗАЦИИ, ЦЕЛЕВЫЕ ИНДИКАТОРЫ И ПОКАЗАТЕЛИ ПРОГРАММЫ</w:t>
      </w:r>
    </w:p>
    <w:p w:rsidR="00B05C4C" w:rsidRDefault="00B05C4C" w:rsidP="007C6F24">
      <w:pPr>
        <w:suppressAutoHyphens/>
        <w:ind w:firstLine="540"/>
        <w:jc w:val="both"/>
        <w:rPr>
          <w:sz w:val="28"/>
          <w:szCs w:val="28"/>
        </w:rPr>
      </w:pPr>
    </w:p>
    <w:p w:rsidR="00B05C4C" w:rsidRDefault="00B05C4C" w:rsidP="007C6F24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Программы является: </w:t>
      </w:r>
    </w:p>
    <w:p w:rsidR="00B05C4C" w:rsidRDefault="00B05C4C" w:rsidP="007C6F24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-повышение уровня пожарной безопасности и защиты населения и территории от чрезвычайных ситуаций. </w:t>
      </w:r>
    </w:p>
    <w:p w:rsidR="00B05C4C" w:rsidRDefault="00B05C4C" w:rsidP="007C6F24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B05C4C" w:rsidRDefault="00B05C4C" w:rsidP="007C6F24">
      <w:pPr>
        <w:suppressAutoHyphens/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   -</w:t>
      </w:r>
      <w:r>
        <w:rPr>
          <w:sz w:val="28"/>
        </w:rPr>
        <w:t xml:space="preserve"> обеспечение противопожарным оборудованием и совершенствование противопожарной защиты объектов социальной сферы;</w:t>
      </w:r>
    </w:p>
    <w:p w:rsidR="00B05C4C" w:rsidRDefault="00B05C4C" w:rsidP="007C6F2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-улучшение материально- технической базы аварийно-спасательного формирования;</w:t>
      </w:r>
    </w:p>
    <w:p w:rsidR="00B05C4C" w:rsidRDefault="00B05C4C" w:rsidP="007C6F2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совершенствование систем оповещения и связи при чрезвычайных </w:t>
      </w:r>
    </w:p>
    <w:p w:rsidR="00B05C4C" w:rsidRDefault="00B05C4C" w:rsidP="007C6F2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ситуациях;</w:t>
      </w:r>
    </w:p>
    <w:p w:rsidR="00B05C4C" w:rsidRDefault="00B05C4C" w:rsidP="007C6F2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- усиление пропаганды мер пожарной безопасности и порядка действий при чрезвычайных ситуациях.</w:t>
      </w:r>
    </w:p>
    <w:p w:rsidR="00B05C4C" w:rsidRDefault="00B05C4C" w:rsidP="007C6F24">
      <w:pPr>
        <w:suppressAutoHyphens/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Для достижения поставленных основных целей и задач Программы необходимо реализовать мероприятия Программы в период 2011 – 2013 годов. При этом ряд мероприятий будет осуществляться в течение всего периода, а некоторые мероприятия должны быть реализованы поэтапно:</w:t>
      </w:r>
    </w:p>
    <w:p w:rsidR="00B05C4C" w:rsidRDefault="00B05C4C" w:rsidP="007C6F24">
      <w:pPr>
        <w:suppressAutoHyphens/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1-й этап (2011 год) – формирование организационных условий для разработки соответствующих программных мероприятий;</w:t>
      </w:r>
    </w:p>
    <w:p w:rsidR="00B05C4C" w:rsidRDefault="00B05C4C" w:rsidP="007C6F24">
      <w:pPr>
        <w:suppressAutoHyphens/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2-й этап (2012 год) – по результатам реализации 1-го этапа – уточнение мероприятий и определение объемов средств местных бюджетов, необходимых для выполнения мероприятий Программы;</w:t>
      </w:r>
    </w:p>
    <w:p w:rsidR="00B05C4C" w:rsidRDefault="00B05C4C" w:rsidP="007C6F24">
      <w:pPr>
        <w:suppressAutoHyphens/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3-й этап (2013 год) – переход на выполнение мероприятий по пожарной безопасности  учреждений социальной сферы в системе мероприятий Программы.</w:t>
      </w:r>
    </w:p>
    <w:p w:rsidR="00B05C4C" w:rsidRDefault="00B05C4C" w:rsidP="007C6F24">
      <w:pPr>
        <w:suppressAutoHyphens/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Объем финансирования каждого этапа будет уточнен по результатам реализации мероприятий предыдущего этапа Программы.</w:t>
      </w:r>
    </w:p>
    <w:p w:rsidR="00B05C4C" w:rsidRDefault="00B05C4C" w:rsidP="007C6F24">
      <w:pPr>
        <w:suppressAutoHyphens/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Целевые индикаторы и показатели Программы приведены в таблице 1.</w:t>
      </w:r>
    </w:p>
    <w:p w:rsidR="00B05C4C" w:rsidRDefault="00B05C4C" w:rsidP="007C6F24">
      <w:pPr>
        <w:suppressAutoHyphens/>
        <w:spacing w:line="216" w:lineRule="auto"/>
        <w:jc w:val="right"/>
        <w:rPr>
          <w:sz w:val="28"/>
        </w:rPr>
      </w:pPr>
    </w:p>
    <w:p w:rsidR="00B05C4C" w:rsidRDefault="00B05C4C" w:rsidP="007C6F24">
      <w:pPr>
        <w:suppressAutoHyphens/>
        <w:spacing w:line="216" w:lineRule="auto"/>
        <w:jc w:val="right"/>
        <w:rPr>
          <w:sz w:val="28"/>
        </w:rPr>
      </w:pPr>
    </w:p>
    <w:p w:rsidR="00B05C4C" w:rsidRDefault="00B05C4C" w:rsidP="007C6F24">
      <w:pPr>
        <w:suppressAutoHyphens/>
        <w:spacing w:line="216" w:lineRule="auto"/>
        <w:jc w:val="right"/>
        <w:rPr>
          <w:sz w:val="28"/>
        </w:rPr>
      </w:pPr>
      <w:r>
        <w:rPr>
          <w:sz w:val="28"/>
        </w:rPr>
        <w:t>Таблица 1</w:t>
      </w:r>
    </w:p>
    <w:p w:rsidR="00B05C4C" w:rsidRDefault="00B05C4C" w:rsidP="007C6F24">
      <w:pPr>
        <w:suppressAutoHyphens/>
        <w:spacing w:line="216" w:lineRule="auto"/>
        <w:jc w:val="center"/>
        <w:rPr>
          <w:sz w:val="28"/>
        </w:rPr>
      </w:pPr>
      <w:r>
        <w:rPr>
          <w:sz w:val="28"/>
        </w:rPr>
        <w:t>Целевые индикаторы и показатели Программы</w:t>
      </w:r>
    </w:p>
    <w:p w:rsidR="00B05C4C" w:rsidRDefault="00B05C4C" w:rsidP="007C6F24">
      <w:pPr>
        <w:suppressAutoHyphens/>
        <w:spacing w:line="216" w:lineRule="auto"/>
      </w:pPr>
    </w:p>
    <w:tbl>
      <w:tblPr>
        <w:tblW w:w="0" w:type="auto"/>
        <w:tblInd w:w="-3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96"/>
        <w:gridCol w:w="1960"/>
        <w:gridCol w:w="1541"/>
        <w:gridCol w:w="1420"/>
        <w:gridCol w:w="738"/>
        <w:gridCol w:w="1200"/>
        <w:gridCol w:w="1399"/>
        <w:gridCol w:w="1536"/>
      </w:tblGrid>
      <w:tr w:rsidR="00B05C4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целевых индикаторов и пок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зателей</w:t>
            </w:r>
          </w:p>
          <w:p w:rsidR="00B05C4C" w:rsidRDefault="00B05C4C" w:rsidP="007C6F24">
            <w:pPr>
              <w:suppressAutoHyphens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Базовый </w:t>
            </w:r>
            <w:r>
              <w:rPr>
                <w:spacing w:val="-4"/>
                <w:sz w:val="26"/>
                <w:szCs w:val="26"/>
              </w:rPr>
              <w:t>показатель 2007-</w:t>
            </w:r>
            <w:r>
              <w:rPr>
                <w:sz w:val="26"/>
                <w:szCs w:val="26"/>
              </w:rPr>
              <w:t xml:space="preserve"> 2009 года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2010 год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</w:t>
            </w:r>
          </w:p>
          <w:p w:rsidR="00B05C4C" w:rsidRDefault="00B05C4C" w:rsidP="007C6F24">
            <w:pPr>
              <w:suppressAutoHyphens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</w:p>
          <w:p w:rsidR="00B05C4C" w:rsidRDefault="00B05C4C" w:rsidP="007C6F24">
            <w:pPr>
              <w:suppressAutoHyphens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</w:t>
            </w:r>
          </w:p>
          <w:p w:rsidR="00B05C4C" w:rsidRDefault="00B05C4C" w:rsidP="007C6F24">
            <w:pPr>
              <w:suppressAutoHyphens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</w:tr>
      <w:tr w:rsidR="00B05C4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B05C4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Снижение количества пожаров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процент от базового показателя</w:t>
            </w:r>
          </w:p>
          <w:p w:rsidR="00B05C4C" w:rsidRDefault="00B05C4C" w:rsidP="007C6F24">
            <w:pPr>
              <w:suppressAutoHyphens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 года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17043E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  <w:r w:rsidR="00B05C4C">
              <w:rPr>
                <w:sz w:val="26"/>
                <w:szCs w:val="26"/>
              </w:rPr>
              <w:t xml:space="preserve"> случаев </w:t>
            </w:r>
          </w:p>
          <w:p w:rsidR="00B05C4C" w:rsidRDefault="00B05C4C" w:rsidP="007C6F24">
            <w:pPr>
              <w:suppressAutoHyphens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умень-шение</w:t>
            </w:r>
          </w:p>
          <w:p w:rsidR="00B05C4C" w:rsidRDefault="00B05C4C" w:rsidP="007C6F24">
            <w:pPr>
              <w:suppressAutoHyphens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</w:t>
            </w:r>
            <w:r w:rsidR="0017043E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про-цента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умень-шение</w:t>
            </w:r>
          </w:p>
          <w:p w:rsidR="00B05C4C" w:rsidRDefault="0017043E" w:rsidP="007C6F24">
            <w:pPr>
              <w:suppressAutoHyphens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0</w:t>
            </w:r>
            <w:r w:rsidR="00B05C4C">
              <w:rPr>
                <w:sz w:val="26"/>
                <w:szCs w:val="26"/>
              </w:rPr>
              <w:t xml:space="preserve"> про-центов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уменьшение</w:t>
            </w:r>
          </w:p>
          <w:p w:rsidR="00B05C4C" w:rsidRDefault="00B05C4C" w:rsidP="007C6F24">
            <w:pPr>
              <w:suppressAutoHyphens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0 про-центов</w:t>
            </w:r>
          </w:p>
        </w:tc>
      </w:tr>
      <w:tr w:rsidR="00B05C4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количества спасенных людей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процент от базового показателя</w:t>
            </w:r>
          </w:p>
          <w:p w:rsidR="00B05C4C" w:rsidRDefault="00B05C4C" w:rsidP="007C6F24">
            <w:pPr>
              <w:suppressAutoHyphens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 года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17043E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  <w:r w:rsidR="00B05C4C">
              <w:rPr>
                <w:sz w:val="26"/>
                <w:szCs w:val="26"/>
              </w:rPr>
              <w:t xml:space="preserve"> человек</w:t>
            </w:r>
          </w:p>
          <w:p w:rsidR="00B05C4C" w:rsidRDefault="00B05C4C" w:rsidP="007C6F24">
            <w:pPr>
              <w:suppressAutoHyphens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увели-чение</w:t>
            </w:r>
          </w:p>
          <w:p w:rsidR="00B05C4C" w:rsidRDefault="00B05C4C" w:rsidP="007C6F24">
            <w:pPr>
              <w:suppressAutoHyphens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br/>
            </w:r>
            <w:r w:rsidR="0017043E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про-цента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</w:t>
            </w:r>
          </w:p>
          <w:p w:rsidR="00B05C4C" w:rsidRDefault="00B05C4C" w:rsidP="007C6F24">
            <w:pPr>
              <w:suppressAutoHyphens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</w:t>
            </w:r>
            <w:r w:rsidR="0017043E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про-центов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</w:t>
            </w:r>
          </w:p>
          <w:p w:rsidR="00B05C4C" w:rsidRDefault="00B05C4C" w:rsidP="007C6F24">
            <w:pPr>
              <w:suppressAutoHyphens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</w:t>
            </w:r>
            <w:r w:rsidR="0017043E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процентов</w:t>
            </w:r>
          </w:p>
        </w:tc>
      </w:tr>
      <w:tr w:rsidR="00B05C4C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Снижение количества погибших и травмированных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процент от базового показателя</w:t>
            </w:r>
          </w:p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2009 года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17043E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  <w:r w:rsidR="00B05C4C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00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уменьшение</w:t>
            </w:r>
          </w:p>
          <w:p w:rsidR="00B05C4C" w:rsidRDefault="00B05C4C" w:rsidP="007C6F24">
            <w:pPr>
              <w:suppressAutoHyphens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</w:t>
            </w:r>
            <w:r w:rsidR="0017043E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про-цента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уменьшение</w:t>
            </w:r>
          </w:p>
          <w:p w:rsidR="00B05C4C" w:rsidRDefault="00B05C4C" w:rsidP="007C6F24">
            <w:pPr>
              <w:suppressAutoHyphens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</w:t>
            </w:r>
            <w:r w:rsidR="0017043E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про-центов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уменьшение</w:t>
            </w:r>
          </w:p>
          <w:p w:rsidR="00B05C4C" w:rsidRDefault="00B05C4C" w:rsidP="007C6F24">
            <w:pPr>
              <w:suppressAutoHyphens/>
              <w:spacing w:line="216" w:lineRule="auto"/>
              <w:ind w:left="-57" w:right="-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0 про-центов</w:t>
            </w:r>
          </w:p>
        </w:tc>
      </w:tr>
    </w:tbl>
    <w:p w:rsidR="00B05C4C" w:rsidRDefault="00B05C4C" w:rsidP="007C6F24">
      <w:pPr>
        <w:suppressAutoHyphens/>
        <w:spacing w:line="216" w:lineRule="auto"/>
      </w:pPr>
    </w:p>
    <w:p w:rsidR="00B05C4C" w:rsidRDefault="00B05C4C" w:rsidP="007C6F24">
      <w:pPr>
        <w:suppressAutoHyphens/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* Показатель будет уточнен по окончании 2010 года.</w:t>
      </w:r>
    </w:p>
    <w:p w:rsidR="00B05C4C" w:rsidRDefault="00B05C4C" w:rsidP="007C6F24">
      <w:pPr>
        <w:suppressAutoHyphens/>
        <w:ind w:firstLine="540"/>
        <w:jc w:val="both"/>
        <w:rPr>
          <w:sz w:val="28"/>
          <w:szCs w:val="28"/>
        </w:rPr>
      </w:pPr>
    </w:p>
    <w:p w:rsidR="008550BB" w:rsidRDefault="008550BB" w:rsidP="007C6F24">
      <w:pPr>
        <w:suppressAutoHyphens/>
        <w:jc w:val="center"/>
        <w:rPr>
          <w:sz w:val="28"/>
          <w:szCs w:val="28"/>
        </w:rPr>
      </w:pPr>
    </w:p>
    <w:p w:rsidR="008550BB" w:rsidRDefault="008550BB" w:rsidP="007C6F24">
      <w:pPr>
        <w:suppressAutoHyphens/>
        <w:jc w:val="center"/>
        <w:rPr>
          <w:sz w:val="28"/>
          <w:szCs w:val="28"/>
        </w:rPr>
      </w:pPr>
    </w:p>
    <w:p w:rsidR="008550BB" w:rsidRDefault="008550BB" w:rsidP="007C6F24">
      <w:pPr>
        <w:suppressAutoHyphens/>
        <w:jc w:val="center"/>
        <w:rPr>
          <w:sz w:val="28"/>
          <w:szCs w:val="28"/>
        </w:rPr>
      </w:pPr>
    </w:p>
    <w:p w:rsidR="00B05C4C" w:rsidRDefault="00B05C4C" w:rsidP="007C6F2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Раздел 3. СИСТЕМА ПРОГРАММНЫХ МЕРОПРИЯТИЙ, РЕСУРСНОЕ</w:t>
      </w:r>
    </w:p>
    <w:p w:rsidR="00B05C4C" w:rsidRDefault="00B05C4C" w:rsidP="007C6F2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ОБЕСПЕЧЕНИЕ, ПЕРЕЧЕНЬ МЕРОПРИЯТИЙ С РАЗБИВКОЙ ПО ГОДАМ,</w:t>
      </w:r>
    </w:p>
    <w:p w:rsidR="00B05C4C" w:rsidRDefault="00B05C4C" w:rsidP="007C6F2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ИСТОЧНИКАМ ФИНАНСИРОВАНИЯ ПРОГРАММЫ</w:t>
      </w:r>
    </w:p>
    <w:p w:rsidR="00B05C4C" w:rsidRDefault="00B05C4C" w:rsidP="007C6F24">
      <w:pPr>
        <w:suppressAutoHyphens/>
        <w:jc w:val="center"/>
        <w:rPr>
          <w:sz w:val="28"/>
          <w:szCs w:val="28"/>
        </w:rPr>
      </w:pPr>
    </w:p>
    <w:p w:rsidR="00B05C4C" w:rsidRDefault="00B05C4C" w:rsidP="007C6F24">
      <w:pPr>
        <w:suppressAutoHyphens/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Система программных мероприятий приведена в приложении к Программе.</w:t>
      </w:r>
    </w:p>
    <w:p w:rsidR="00B05C4C" w:rsidRDefault="00B05C4C" w:rsidP="007C6F24">
      <w:pPr>
        <w:suppressAutoHyphens/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В Программу включены:</w:t>
      </w:r>
    </w:p>
    <w:p w:rsidR="00B05C4C" w:rsidRDefault="00B05C4C" w:rsidP="007C6F24">
      <w:pPr>
        <w:suppressAutoHyphens/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мероприятия по пожарной безопасности;</w:t>
      </w:r>
    </w:p>
    <w:p w:rsidR="00B05C4C" w:rsidRDefault="00B05C4C" w:rsidP="007C6F24">
      <w:pPr>
        <w:suppressAutoHyphens/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мероприятия по защите населения и территории от чрезвычайных ситуаций;</w:t>
      </w:r>
    </w:p>
    <w:p w:rsidR="00B05C4C" w:rsidRDefault="00B05C4C" w:rsidP="007C6F24">
      <w:pPr>
        <w:suppressAutoHyphens/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 xml:space="preserve">организационные мероприятия. </w:t>
      </w:r>
    </w:p>
    <w:p w:rsidR="00B05C4C" w:rsidRDefault="00B05C4C" w:rsidP="007C6F24">
      <w:pPr>
        <w:suppressAutoHyphens/>
        <w:spacing w:line="216" w:lineRule="auto"/>
        <w:ind w:firstLine="720"/>
        <w:jc w:val="both"/>
        <w:rPr>
          <w:sz w:val="28"/>
        </w:rPr>
      </w:pPr>
      <w:r>
        <w:rPr>
          <w:sz w:val="28"/>
        </w:rPr>
        <w:t>Ресурсное обеспечение Программы составляют средства из бюджетных и внебюджетных источников.</w:t>
      </w:r>
    </w:p>
    <w:p w:rsidR="00B05C4C" w:rsidRDefault="00B05C4C" w:rsidP="007C6F24">
      <w:pPr>
        <w:suppressAutoHyphens/>
        <w:spacing w:line="228" w:lineRule="auto"/>
        <w:ind w:firstLine="720"/>
        <w:jc w:val="both"/>
        <w:rPr>
          <w:sz w:val="28"/>
        </w:rPr>
      </w:pPr>
      <w:r>
        <w:rPr>
          <w:sz w:val="28"/>
        </w:rPr>
        <w:t>Бюджетные источники:</w:t>
      </w:r>
    </w:p>
    <w:p w:rsidR="00B05C4C" w:rsidRDefault="00B05C4C" w:rsidP="007C6F24">
      <w:pPr>
        <w:suppressAutoHyphens/>
        <w:spacing w:line="228" w:lineRule="auto"/>
        <w:ind w:firstLine="720"/>
        <w:jc w:val="both"/>
        <w:rPr>
          <w:sz w:val="28"/>
        </w:rPr>
      </w:pPr>
      <w:r>
        <w:rPr>
          <w:sz w:val="28"/>
        </w:rPr>
        <w:t>областной бюджет – средства, предусмотренные на финансирование мероприятий Программы в областном законе об областном бюджете на очередной финансовый год.</w:t>
      </w:r>
    </w:p>
    <w:p w:rsidR="00B05C4C" w:rsidRDefault="00B05C4C" w:rsidP="007C6F24">
      <w:pPr>
        <w:suppressAutoHyphens/>
        <w:spacing w:line="228" w:lineRule="auto"/>
        <w:ind w:firstLine="720"/>
        <w:jc w:val="both"/>
        <w:rPr>
          <w:sz w:val="28"/>
        </w:rPr>
      </w:pPr>
      <w:r>
        <w:rPr>
          <w:sz w:val="28"/>
        </w:rPr>
        <w:t xml:space="preserve">местные бюджеты – средства, предусмотренные на финансирование мероприятий </w:t>
      </w:r>
      <w:r w:rsidR="0017043E">
        <w:rPr>
          <w:sz w:val="28"/>
        </w:rPr>
        <w:t>поселенческой</w:t>
      </w:r>
      <w:r>
        <w:rPr>
          <w:sz w:val="28"/>
        </w:rPr>
        <w:t xml:space="preserve"> долгосрочной программы по пожарной безопасности и защите населения и территории от чрезвычайных ситуаций.</w:t>
      </w:r>
      <w:r>
        <w:rPr>
          <w:sz w:val="28"/>
        </w:rPr>
        <w:br/>
      </w:r>
    </w:p>
    <w:p w:rsidR="00B05C4C" w:rsidRDefault="00B05C4C" w:rsidP="007C6F2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ОБЪЕМЫ ФИНАНСИРОВАНИЯ ПРОГРАММЫ</w:t>
      </w:r>
    </w:p>
    <w:p w:rsidR="00B05C4C" w:rsidRDefault="00B05C4C" w:rsidP="007C6F24">
      <w:pPr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B05C4C" w:rsidRDefault="00B05C4C" w:rsidP="007C6F24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Ind w:w="-2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536"/>
        <w:gridCol w:w="1350"/>
        <w:gridCol w:w="1350"/>
        <w:gridCol w:w="1350"/>
        <w:gridCol w:w="1425"/>
      </w:tblGrid>
      <w:tr w:rsidR="00B05C4C">
        <w:trPr>
          <w:trHeight w:val="36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B05C4C" w:rsidRDefault="00B05C4C" w:rsidP="007C6F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направлений    использования</w:t>
            </w:r>
          </w:p>
          <w:p w:rsidR="00B05C4C" w:rsidRDefault="00B05C4C" w:rsidP="007C6F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средств Программы</w:t>
            </w:r>
          </w:p>
        </w:tc>
        <w:tc>
          <w:tcPr>
            <w:tcW w:w="4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</w:t>
            </w:r>
          </w:p>
          <w:p w:rsidR="00B05C4C" w:rsidRDefault="00B05C4C" w:rsidP="007C6F2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годам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(тыс. рублей)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Итого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(тыс.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рублей)</w:t>
            </w:r>
          </w:p>
        </w:tc>
      </w:tr>
      <w:tr w:rsidR="00B05C4C">
        <w:trPr>
          <w:trHeight w:val="24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2012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2013</w:t>
            </w: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5C4C">
        <w:trPr>
          <w:trHeight w:val="344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 по пожарной безопасности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5C4C">
        <w:trPr>
          <w:trHeight w:val="240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Всего:              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C224E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B05C4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</w:t>
            </w:r>
            <w:r w:rsidR="000D46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</w:t>
            </w:r>
            <w:r w:rsidR="000D46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</w:t>
            </w:r>
            <w:r w:rsidR="000D46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05C4C">
        <w:trPr>
          <w:trHeight w:val="19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05C4C">
        <w:trPr>
          <w:trHeight w:val="193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1C224E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="00B05C4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  <w:r w:rsidR="001C224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D46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1C224E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0D46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1C224E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F186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0D46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05C4C">
        <w:trPr>
          <w:trHeight w:val="193"/>
        </w:trPr>
        <w:tc>
          <w:tcPr>
            <w:tcW w:w="568" w:type="dxa"/>
            <w:tcBorders>
              <w:lef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1C224E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1C224E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1C224E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1C224E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05C4C">
        <w:trPr>
          <w:trHeight w:val="38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5C4C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C224E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B05C4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</w:t>
            </w:r>
            <w:r w:rsidR="00B05C4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</w:t>
            </w:r>
            <w:r w:rsidR="00B05C4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90,</w:t>
            </w:r>
            <w:r w:rsidR="00B05C4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05C4C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5C4C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C224E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 w:rsidR="00B05C4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</w:t>
            </w:r>
            <w:r w:rsidR="00B05C4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</w:t>
            </w:r>
            <w:r w:rsidR="00B05C4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90,</w:t>
            </w:r>
            <w:r w:rsidR="00B05C4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05C4C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5C4C">
        <w:trPr>
          <w:trHeight w:val="388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Организационные мероприятия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5C4C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05C4C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05C4C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05C4C">
        <w:trPr>
          <w:trHeight w:val="388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B05C4C">
        <w:trPr>
          <w:trHeight w:val="388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Всего по Программе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</w:t>
            </w:r>
            <w:r w:rsidR="00B05C4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</w:t>
            </w:r>
            <w:r w:rsidR="000D46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</w:t>
            </w:r>
            <w:r w:rsidR="000D46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290,</w:t>
            </w:r>
            <w:r w:rsidR="000D46C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B05C4C" w:rsidRDefault="00B05C4C" w:rsidP="007C6F24">
      <w:pPr>
        <w:suppressAutoHyphens/>
        <w:spacing w:line="228" w:lineRule="auto"/>
        <w:ind w:firstLine="720"/>
        <w:jc w:val="both"/>
      </w:pPr>
    </w:p>
    <w:p w:rsidR="008550BB" w:rsidRDefault="00B05C4C" w:rsidP="007C6F24">
      <w:pPr>
        <w:suppressAutoHyphens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8550BB" w:rsidRDefault="008550BB" w:rsidP="007C6F24">
      <w:pPr>
        <w:suppressAutoHyphens/>
        <w:spacing w:line="228" w:lineRule="auto"/>
        <w:ind w:firstLine="720"/>
        <w:jc w:val="center"/>
        <w:rPr>
          <w:sz w:val="28"/>
          <w:szCs w:val="28"/>
        </w:rPr>
      </w:pPr>
    </w:p>
    <w:p w:rsidR="00B05C4C" w:rsidRDefault="00B05C4C" w:rsidP="007C6F24">
      <w:pPr>
        <w:suppressAutoHyphens/>
        <w:spacing w:line="228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Раздел 4. НОРМАТИВНОЕ ОБЕСПЕЧЕНИЕ</w:t>
      </w:r>
    </w:p>
    <w:p w:rsidR="00B05C4C" w:rsidRDefault="00B05C4C" w:rsidP="007C6F24">
      <w:pPr>
        <w:suppressAutoHyphens/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5C4C" w:rsidRDefault="00B05C4C" w:rsidP="004F1508">
      <w:pPr>
        <w:suppressAutoHyphens/>
        <w:spacing w:line="228" w:lineRule="auto"/>
        <w:ind w:firstLine="720"/>
        <w:jc w:val="both"/>
        <w:rPr>
          <w:sz w:val="28"/>
        </w:rPr>
      </w:pPr>
      <w:r>
        <w:rPr>
          <w:sz w:val="28"/>
        </w:rPr>
        <w:t>Выполнение мероприятий Программы осуществляется в соответствии</w:t>
      </w:r>
      <w:r w:rsidR="004F1508">
        <w:rPr>
          <w:sz w:val="28"/>
        </w:rPr>
        <w:t xml:space="preserve"> </w:t>
      </w:r>
      <w:r>
        <w:rPr>
          <w:sz w:val="28"/>
        </w:rPr>
        <w:t>с Областным законом от 03.08.2007 №</w:t>
      </w:r>
      <w:r>
        <w:rPr>
          <w:sz w:val="28"/>
          <w:lang w:val="en-US"/>
        </w:rPr>
        <w:t> </w:t>
      </w:r>
      <w:r>
        <w:rPr>
          <w:sz w:val="28"/>
        </w:rPr>
        <w:t>743-ЗС «О бюджетном процессе</w:t>
      </w:r>
      <w:r w:rsidR="004F1508">
        <w:rPr>
          <w:sz w:val="28"/>
        </w:rPr>
        <w:t xml:space="preserve"> </w:t>
      </w:r>
      <w:r>
        <w:rPr>
          <w:sz w:val="28"/>
        </w:rPr>
        <w:t>в Ростовской области», распоряжением</w:t>
      </w:r>
      <w:r>
        <w:rPr>
          <w:sz w:val="28"/>
          <w:szCs w:val="28"/>
        </w:rPr>
        <w:t xml:space="preserve"> главы администрации Тарасовского района от  </w:t>
      </w:r>
      <w:r>
        <w:rPr>
          <w:color w:val="000000"/>
          <w:sz w:val="28"/>
          <w:szCs w:val="28"/>
        </w:rPr>
        <w:t>15.04.2009</w:t>
      </w:r>
      <w:r>
        <w:rPr>
          <w:sz w:val="28"/>
          <w:szCs w:val="28"/>
        </w:rPr>
        <w:t xml:space="preserve"> №</w:t>
      </w:r>
      <w:r w:rsidR="008550BB">
        <w:rPr>
          <w:sz w:val="28"/>
          <w:szCs w:val="28"/>
        </w:rPr>
        <w:t>252</w:t>
      </w:r>
      <w:r>
        <w:rPr>
          <w:sz w:val="28"/>
          <w:szCs w:val="28"/>
        </w:rPr>
        <w:t xml:space="preserve">  «О Порядке принятия решения о разработке долгосрочных районных целевых программ, их формирования и реализации и  Порядке принятия решения о    разработке ведомственных целевых программ, их формирования и   реализации»,</w:t>
      </w:r>
      <w:r>
        <w:rPr>
          <w:sz w:val="28"/>
        </w:rPr>
        <w:t xml:space="preserve"> нормативными правовыми актами в области пожарной безопасности, защиты населения и территории от чрезвычайных ситуаций природного и техногенного характера.</w:t>
      </w:r>
    </w:p>
    <w:p w:rsidR="00B05C4C" w:rsidRDefault="00B05C4C" w:rsidP="007C6F24">
      <w:pPr>
        <w:suppressAutoHyphens/>
        <w:spacing w:line="228" w:lineRule="auto"/>
        <w:ind w:firstLine="720"/>
        <w:jc w:val="both"/>
        <w:rPr>
          <w:sz w:val="28"/>
          <w:szCs w:val="28"/>
        </w:rPr>
      </w:pPr>
    </w:p>
    <w:p w:rsidR="008550BB" w:rsidRDefault="008550BB" w:rsidP="007C6F24">
      <w:pPr>
        <w:suppressAutoHyphens/>
        <w:spacing w:line="228" w:lineRule="auto"/>
        <w:ind w:firstLine="720"/>
        <w:jc w:val="both"/>
        <w:rPr>
          <w:sz w:val="28"/>
          <w:szCs w:val="28"/>
        </w:rPr>
      </w:pPr>
    </w:p>
    <w:p w:rsidR="00476816" w:rsidRDefault="00476816" w:rsidP="007C6F24">
      <w:pPr>
        <w:suppressAutoHyphens/>
        <w:jc w:val="center"/>
        <w:rPr>
          <w:sz w:val="28"/>
          <w:szCs w:val="28"/>
        </w:rPr>
      </w:pPr>
    </w:p>
    <w:p w:rsidR="00B05C4C" w:rsidRDefault="00B05C4C" w:rsidP="007C6F2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Раздел 5. МЕХАНИЗМ РЕАЛИЗАЦИИ, ОРГАНИЗАЦИЯ УПРАВЛЕНИЯ</w:t>
      </w:r>
    </w:p>
    <w:p w:rsidR="00B05C4C" w:rsidRDefault="00B05C4C" w:rsidP="007C6F2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И КОНТРОЛЬ ЗА ХОДОМ РЕАЛИЗАЦИИ ПРОГРАММЫ</w:t>
      </w:r>
    </w:p>
    <w:p w:rsidR="00B05C4C" w:rsidRDefault="00B05C4C" w:rsidP="007C6F24">
      <w:pPr>
        <w:suppressAutoHyphens/>
        <w:jc w:val="center"/>
        <w:rPr>
          <w:sz w:val="28"/>
          <w:szCs w:val="28"/>
        </w:rPr>
      </w:pPr>
    </w:p>
    <w:p w:rsidR="008550BB" w:rsidRDefault="008550BB" w:rsidP="007C6F24">
      <w:pPr>
        <w:suppressAutoHyphens/>
        <w:jc w:val="center"/>
        <w:rPr>
          <w:sz w:val="28"/>
          <w:szCs w:val="28"/>
        </w:rPr>
      </w:pPr>
    </w:p>
    <w:p w:rsidR="00B05C4C" w:rsidRDefault="00B05C4C" w:rsidP="007C6F24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 реализацией  Программы  осуществляет заказчик Программы – Администрация </w:t>
      </w:r>
      <w:r w:rsidR="000D46C1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B05C4C" w:rsidRDefault="00B05C4C" w:rsidP="007C6F24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Заказчик  Программы  несет ответственность за  реализацию  Программы,  уточняет сроки реализации мероприятий Программы и объемы их финансирования.</w:t>
      </w:r>
    </w:p>
    <w:p w:rsidR="00B05C4C" w:rsidRDefault="00B05C4C" w:rsidP="007C6F24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Заказчик Программы выполняет свои функции во взаимодействии с заинтересованными областными органами исполнительной власти, органами администрации района</w:t>
      </w:r>
      <w:r w:rsidR="000D46C1">
        <w:rPr>
          <w:sz w:val="28"/>
          <w:szCs w:val="28"/>
        </w:rPr>
        <w:t xml:space="preserve"> и местными органами власти</w:t>
      </w:r>
      <w:r>
        <w:rPr>
          <w:sz w:val="28"/>
          <w:szCs w:val="28"/>
        </w:rPr>
        <w:t>.</w:t>
      </w:r>
    </w:p>
    <w:p w:rsidR="00B05C4C" w:rsidRDefault="00B05C4C" w:rsidP="007C6F24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реализацией Программы осуществляется администрацией </w:t>
      </w:r>
      <w:r w:rsidR="000D46C1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.</w:t>
      </w:r>
    </w:p>
    <w:p w:rsidR="00B05C4C" w:rsidRDefault="00B05C4C" w:rsidP="007C6F24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D46C1">
        <w:rPr>
          <w:sz w:val="28"/>
          <w:szCs w:val="28"/>
        </w:rPr>
        <w:t>п</w:t>
      </w:r>
      <w:r>
        <w:rPr>
          <w:sz w:val="28"/>
          <w:szCs w:val="28"/>
        </w:rPr>
        <w:t>е</w:t>
      </w:r>
      <w:r w:rsidR="000D46C1">
        <w:rPr>
          <w:sz w:val="28"/>
          <w:szCs w:val="28"/>
        </w:rPr>
        <w:t>циалист</w:t>
      </w:r>
      <w:r>
        <w:rPr>
          <w:sz w:val="28"/>
          <w:szCs w:val="28"/>
        </w:rPr>
        <w:t xml:space="preserve"> по делам  ГО</w:t>
      </w:r>
      <w:r w:rsidR="008550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ЧС администрации </w:t>
      </w:r>
      <w:r w:rsidR="000D46C1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>:</w:t>
      </w:r>
    </w:p>
    <w:p w:rsidR="00B05C4C" w:rsidRDefault="00B05C4C" w:rsidP="007C6F24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ежегодно собирает информацию об исполнении каждого мероприятия Программы и общем объеме фактически произведенных расходов всего по мероприятиям Программы, в том числе, по источникам финансирования;</w:t>
      </w:r>
    </w:p>
    <w:p w:rsidR="00B05C4C" w:rsidRDefault="00B05C4C" w:rsidP="007C6F24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обобщение и подготовку информации о ходе реализации мероприятий Программы.</w:t>
      </w:r>
    </w:p>
    <w:p w:rsidR="00B05C4C" w:rsidRDefault="00B05C4C" w:rsidP="007C6F24">
      <w:pPr>
        <w:suppressAutoHyphens/>
        <w:ind w:firstLine="540"/>
        <w:jc w:val="both"/>
        <w:rPr>
          <w:sz w:val="28"/>
          <w:szCs w:val="28"/>
        </w:rPr>
      </w:pPr>
    </w:p>
    <w:p w:rsidR="008550BB" w:rsidRDefault="008550BB" w:rsidP="007C6F24">
      <w:pPr>
        <w:suppressAutoHyphens/>
        <w:ind w:firstLine="540"/>
        <w:jc w:val="both"/>
        <w:rPr>
          <w:sz w:val="28"/>
          <w:szCs w:val="28"/>
        </w:rPr>
      </w:pPr>
    </w:p>
    <w:p w:rsidR="00B05C4C" w:rsidRDefault="00B05C4C" w:rsidP="007C6F2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6. ОЦЕНКА ЭФФЕКТИВНОСТИ  ПРОГРАММЫ </w:t>
      </w:r>
    </w:p>
    <w:p w:rsidR="00B05C4C" w:rsidRDefault="00B05C4C" w:rsidP="007C6F24">
      <w:pPr>
        <w:suppressAutoHyphens/>
        <w:jc w:val="center"/>
        <w:rPr>
          <w:sz w:val="28"/>
          <w:szCs w:val="28"/>
        </w:rPr>
      </w:pP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Оценка эффективности последствий от реализации Программы осуществляется по утвержденной в установленном порядке методике оценки эффективности  долгосрочной целевой программы «Пожарная безопасность и защита населения и территории </w:t>
      </w:r>
      <w:r w:rsidR="000D46C1">
        <w:rPr>
          <w:sz w:val="28"/>
        </w:rPr>
        <w:t>Красновского сельского поселения</w:t>
      </w:r>
      <w:r>
        <w:rPr>
          <w:sz w:val="28"/>
        </w:rPr>
        <w:t xml:space="preserve"> от чрезвычайных ситуаций на 2011 – 2013 годы».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В соответствии с задачами настоящей Программы предполагается достичь следующих результатов:</w:t>
      </w:r>
    </w:p>
    <w:p w:rsidR="00B05C4C" w:rsidRDefault="00B05C4C" w:rsidP="007C6F24">
      <w:pPr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          1 </w:t>
      </w:r>
      <w:r>
        <w:rPr>
          <w:sz w:val="28"/>
        </w:rPr>
        <w:t>Обеспечение противопожарным оборудованием и совершенствование противопожарной защиты объектов социальной сферы;</w:t>
      </w:r>
    </w:p>
    <w:p w:rsidR="00B05C4C" w:rsidRDefault="00B05C4C" w:rsidP="007C6F2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Улучшение материально- технической базы аварийно - спасательного формирования;</w:t>
      </w:r>
    </w:p>
    <w:p w:rsidR="00B05C4C" w:rsidRDefault="00B05C4C" w:rsidP="007C6F2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550B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Усиление пропаганды мер пожарной безопасности и защиты от чрезвычайных ситуаций.</w:t>
      </w:r>
    </w:p>
    <w:p w:rsidR="00B05C4C" w:rsidRDefault="00B05C4C" w:rsidP="007C6F24">
      <w:pPr>
        <w:suppressAutoHyphens/>
        <w:ind w:firstLine="720"/>
        <w:jc w:val="both"/>
        <w:rPr>
          <w:sz w:val="28"/>
          <w:szCs w:val="28"/>
        </w:rPr>
      </w:pPr>
    </w:p>
    <w:p w:rsidR="00B05C4C" w:rsidRDefault="00B05C4C" w:rsidP="007C6F24">
      <w:pPr>
        <w:suppressAutoHyphens/>
        <w:jc w:val="center"/>
        <w:rPr>
          <w:sz w:val="28"/>
          <w:szCs w:val="28"/>
        </w:rPr>
      </w:pPr>
    </w:p>
    <w:p w:rsidR="00B05C4C" w:rsidRDefault="00B05C4C" w:rsidP="007C6F24">
      <w:pPr>
        <w:suppressAutoHyphens/>
        <w:rPr>
          <w:sz w:val="28"/>
          <w:szCs w:val="28"/>
        </w:rPr>
      </w:pPr>
    </w:p>
    <w:p w:rsidR="00C51792" w:rsidRDefault="00C51792" w:rsidP="007C6F24">
      <w:pPr>
        <w:suppressAutoHyphens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B05C4C" w:rsidRDefault="00AF1868" w:rsidP="007C6F24">
      <w:pPr>
        <w:suppressAutoHyphens/>
        <w:rPr>
          <w:sz w:val="28"/>
          <w:szCs w:val="28"/>
        </w:rPr>
      </w:pPr>
      <w:r>
        <w:rPr>
          <w:sz w:val="28"/>
          <w:szCs w:val="28"/>
        </w:rPr>
        <w:t>с</w:t>
      </w:r>
      <w:r w:rsidR="00C51792">
        <w:rPr>
          <w:sz w:val="28"/>
          <w:szCs w:val="28"/>
        </w:rPr>
        <w:t>ельского поселения</w:t>
      </w:r>
      <w:r w:rsidR="008550BB">
        <w:rPr>
          <w:sz w:val="28"/>
          <w:szCs w:val="28"/>
        </w:rPr>
        <w:t xml:space="preserve">     </w:t>
      </w:r>
      <w:r w:rsidR="00B05C4C">
        <w:rPr>
          <w:sz w:val="28"/>
          <w:szCs w:val="28"/>
        </w:rPr>
        <w:tab/>
        <w:t xml:space="preserve">                                          </w:t>
      </w:r>
      <w:r w:rsidR="00C51792">
        <w:rPr>
          <w:sz w:val="28"/>
          <w:szCs w:val="28"/>
        </w:rPr>
        <w:t>Г.</w:t>
      </w:r>
      <w:r w:rsidR="00B05C4C">
        <w:rPr>
          <w:sz w:val="28"/>
          <w:szCs w:val="28"/>
        </w:rPr>
        <w:t>В.</w:t>
      </w:r>
      <w:r w:rsidR="00C51792">
        <w:rPr>
          <w:sz w:val="28"/>
          <w:szCs w:val="28"/>
        </w:rPr>
        <w:t>Бадаев</w:t>
      </w:r>
      <w:r w:rsidR="00B05C4C">
        <w:rPr>
          <w:sz w:val="28"/>
          <w:szCs w:val="28"/>
        </w:rPr>
        <w:tab/>
      </w:r>
    </w:p>
    <w:p w:rsidR="00B05C4C" w:rsidRDefault="00B05C4C" w:rsidP="007C6F24">
      <w:pPr>
        <w:suppressAutoHyphens/>
        <w:jc w:val="right"/>
        <w:rPr>
          <w:sz w:val="28"/>
          <w:szCs w:val="28"/>
        </w:rPr>
      </w:pPr>
    </w:p>
    <w:p w:rsidR="00B05C4C" w:rsidRDefault="00B05C4C" w:rsidP="007C6F24">
      <w:pPr>
        <w:suppressAutoHyphens/>
        <w:sectPr w:rsidR="00B05C4C" w:rsidSect="00306DEF">
          <w:footerReference w:type="default" r:id="rId7"/>
          <w:pgSz w:w="11906" w:h="16838"/>
          <w:pgMar w:top="567" w:right="565" w:bottom="284" w:left="1134" w:header="720" w:footer="720" w:gutter="0"/>
          <w:cols w:space="720"/>
          <w:docGrid w:linePitch="360"/>
        </w:sectPr>
      </w:pPr>
    </w:p>
    <w:p w:rsidR="00B05C4C" w:rsidRDefault="00B05C4C" w:rsidP="007C6F24">
      <w:pPr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Приложение 1</w:t>
      </w:r>
    </w:p>
    <w:p w:rsidR="00B05C4C" w:rsidRDefault="00A27148" w:rsidP="007C6F24">
      <w:pPr>
        <w:suppressAutoHyphens/>
        <w:ind w:left="9498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="00B05C4C">
        <w:rPr>
          <w:sz w:val="26"/>
          <w:szCs w:val="26"/>
        </w:rPr>
        <w:t xml:space="preserve">долгосрочной целевой </w:t>
      </w:r>
    </w:p>
    <w:p w:rsidR="00B05C4C" w:rsidRDefault="00B05C4C" w:rsidP="007C6F24">
      <w:pPr>
        <w:suppressAutoHyphens/>
        <w:ind w:left="9498"/>
        <w:rPr>
          <w:sz w:val="26"/>
          <w:szCs w:val="26"/>
        </w:rPr>
      </w:pPr>
      <w:r>
        <w:rPr>
          <w:sz w:val="26"/>
          <w:szCs w:val="26"/>
        </w:rPr>
        <w:t xml:space="preserve">программе «Пожарная безопасность </w:t>
      </w:r>
    </w:p>
    <w:p w:rsidR="00B05C4C" w:rsidRDefault="00B05C4C" w:rsidP="007C6F24">
      <w:pPr>
        <w:suppressAutoHyphens/>
        <w:ind w:left="9498"/>
        <w:rPr>
          <w:sz w:val="26"/>
          <w:szCs w:val="26"/>
        </w:rPr>
      </w:pPr>
      <w:r>
        <w:rPr>
          <w:sz w:val="26"/>
          <w:szCs w:val="26"/>
        </w:rPr>
        <w:t xml:space="preserve">и защита населения и территории </w:t>
      </w:r>
    </w:p>
    <w:p w:rsidR="00B05C4C" w:rsidRDefault="00C51792" w:rsidP="007C6F24">
      <w:pPr>
        <w:suppressAutoHyphens/>
        <w:ind w:left="9498"/>
        <w:rPr>
          <w:sz w:val="26"/>
          <w:szCs w:val="26"/>
        </w:rPr>
      </w:pPr>
      <w:r>
        <w:rPr>
          <w:sz w:val="26"/>
          <w:szCs w:val="26"/>
        </w:rPr>
        <w:t>Красновского сельского поселения</w:t>
      </w:r>
      <w:r w:rsidR="00B05C4C">
        <w:rPr>
          <w:sz w:val="26"/>
          <w:szCs w:val="26"/>
        </w:rPr>
        <w:t xml:space="preserve"> от чрезвычайных ситуаций на 2011 – 2013 годы»</w:t>
      </w: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 xml:space="preserve">СИСТЕМА </w:t>
      </w: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>Программных мероприятий</w:t>
      </w:r>
    </w:p>
    <w:p w:rsidR="00B05C4C" w:rsidRDefault="00B05C4C" w:rsidP="007C6F24">
      <w:pPr>
        <w:suppressAutoHyphens/>
        <w:jc w:val="center"/>
      </w:pP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 xml:space="preserve">РАЗДЕЛ I </w:t>
      </w: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>Мероприятия по пожарной безопасности</w:t>
      </w:r>
    </w:p>
    <w:p w:rsidR="00B05C4C" w:rsidRDefault="00B05C4C" w:rsidP="007C6F24">
      <w:pPr>
        <w:suppressAutoHyphens/>
        <w:spacing w:line="216" w:lineRule="auto"/>
        <w:rPr>
          <w:sz w:val="2"/>
          <w:szCs w:val="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47"/>
        <w:gridCol w:w="2712"/>
        <w:gridCol w:w="2106"/>
        <w:gridCol w:w="2478"/>
        <w:gridCol w:w="1791"/>
        <w:gridCol w:w="1240"/>
        <w:gridCol w:w="1103"/>
        <w:gridCol w:w="1241"/>
        <w:gridCol w:w="1336"/>
      </w:tblGrid>
      <w:tr w:rsidR="00B05C4C"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B05C4C" w:rsidRDefault="00B05C4C" w:rsidP="007C6F24">
            <w:pPr>
              <w:suppressAutoHyphens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</w:t>
            </w:r>
          </w:p>
        </w:tc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B05C4C" w:rsidRDefault="00B05C4C" w:rsidP="007C6F24">
            <w:pPr>
              <w:suppressAutoHyphens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показателя результативности</w:t>
            </w:r>
          </w:p>
          <w:p w:rsidR="00B05C4C" w:rsidRDefault="00B05C4C" w:rsidP="007C6F24">
            <w:pPr>
              <w:suppressAutoHyphens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(целевых индикаторов)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4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финансовых средств</w:t>
            </w:r>
          </w:p>
          <w:p w:rsidR="00B05C4C" w:rsidRDefault="00B05C4C" w:rsidP="007C6F24">
            <w:pPr>
              <w:suppressAutoHyphens/>
              <w:spacing w:line="204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(тыс. руб.)</w:t>
            </w:r>
          </w:p>
        </w:tc>
      </w:tr>
      <w:tr w:rsidR="00B05C4C">
        <w:trPr>
          <w:trHeight w:val="589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rPr>
                <w:sz w:val="26"/>
                <w:szCs w:val="26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2011 год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2012</w:t>
            </w:r>
          </w:p>
          <w:p w:rsidR="00B05C4C" w:rsidRDefault="00B05C4C" w:rsidP="007C6F24">
            <w:pPr>
              <w:suppressAutoHyphens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2013</w:t>
            </w:r>
          </w:p>
          <w:p w:rsidR="00B05C4C" w:rsidRDefault="00B05C4C" w:rsidP="007C6F24">
            <w:pPr>
              <w:suppressAutoHyphens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</w:tr>
    </w:tbl>
    <w:p w:rsidR="00B05C4C" w:rsidRDefault="00B05C4C" w:rsidP="007C6F24">
      <w:pPr>
        <w:suppressAutoHyphens/>
        <w:spacing w:line="204" w:lineRule="auto"/>
      </w:pPr>
    </w:p>
    <w:tbl>
      <w:tblPr>
        <w:tblW w:w="14754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47"/>
        <w:gridCol w:w="2712"/>
        <w:gridCol w:w="2106"/>
        <w:gridCol w:w="2478"/>
        <w:gridCol w:w="1791"/>
        <w:gridCol w:w="1240"/>
        <w:gridCol w:w="1103"/>
        <w:gridCol w:w="1241"/>
        <w:gridCol w:w="1336"/>
      </w:tblGrid>
      <w:tr w:rsidR="00B05C4C">
        <w:trPr>
          <w:tblHeader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B05C4C">
        <w:trPr>
          <w:trHeight w:val="498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первичных средств пожар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тушения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5070ED" w:rsidP="007C6F24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Администрациия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селения</w:t>
            </w:r>
          </w:p>
          <w:p w:rsidR="00B05C4C" w:rsidRDefault="00B05C4C" w:rsidP="007C6F24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обеспеченности против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пожарным оборуд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ванием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60,0</w:t>
            </w:r>
          </w:p>
        </w:tc>
      </w:tr>
      <w:tr w:rsidR="00B05C4C">
        <w:trPr>
          <w:trHeight w:val="496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05C4C">
        <w:trPr>
          <w:trHeight w:val="496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60,0</w:t>
            </w:r>
          </w:p>
        </w:tc>
      </w:tr>
      <w:tr w:rsidR="00B05C4C">
        <w:trPr>
          <w:trHeight w:val="496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0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rPr>
                <w:sz w:val="26"/>
                <w:szCs w:val="26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Внебюджетные источники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05C4C">
        <w:trPr>
          <w:trHeight w:val="554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Приобретение наглядной агитации на противопожарную тема</w:t>
            </w:r>
          </w:p>
          <w:p w:rsidR="00B05C4C" w:rsidRDefault="00B05C4C" w:rsidP="007C6F24">
            <w:pPr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тику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5021C9">
              <w:rPr>
                <w:sz w:val="26"/>
                <w:szCs w:val="26"/>
              </w:rPr>
              <w:t>пециалист</w:t>
            </w:r>
            <w:r>
              <w:rPr>
                <w:sz w:val="26"/>
                <w:szCs w:val="26"/>
              </w:rPr>
              <w:t xml:space="preserve"> по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лам  ГОЧС</w:t>
            </w:r>
          </w:p>
        </w:tc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Усиление пропаганды мер пожарной безопасности  и защиты от ЧС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6CD" w:rsidRDefault="00E046CD" w:rsidP="007C6F24">
            <w:pPr>
              <w:suppressAutoHyphens/>
              <w:snapToGrid w:val="0"/>
              <w:jc w:val="center"/>
            </w:pPr>
            <w:r>
              <w:t>50,0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</w:tr>
      <w:tr w:rsidR="00B05C4C">
        <w:trPr>
          <w:trHeight w:val="552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26"/>
                <w:szCs w:val="26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B05C4C">
        <w:trPr>
          <w:trHeight w:val="552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26"/>
                <w:szCs w:val="26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</w:tr>
      <w:tr w:rsidR="00B05C4C">
        <w:trPr>
          <w:trHeight w:val="554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по защите населения и территории от чрезвычайных ситуаций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1868" w:rsidRDefault="00AF1868" w:rsidP="007C6F24">
            <w:pPr>
              <w:suppressAutoHyphens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Администрациия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селения</w:t>
            </w:r>
          </w:p>
          <w:p w:rsidR="00B05C4C" w:rsidRDefault="00B05C4C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suppressAutoHyphens/>
              <w:snapToGrid w:val="0"/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6"/>
              </w:rPr>
              <w:t>Приобретение средств защиты населения и территории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</w:tr>
      <w:tr w:rsidR="00B05C4C">
        <w:trPr>
          <w:trHeight w:val="552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26"/>
                <w:szCs w:val="26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E046CD">
              <w:rPr>
                <w:sz w:val="26"/>
                <w:szCs w:val="26"/>
              </w:rPr>
              <w:t>,0</w:t>
            </w:r>
          </w:p>
        </w:tc>
      </w:tr>
      <w:tr w:rsidR="00E046CD">
        <w:trPr>
          <w:trHeight w:val="552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6CD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6CD" w:rsidRDefault="00E046CD" w:rsidP="007C6F24">
            <w:pPr>
              <w:suppressAutoHyphens/>
              <w:snapToGrid w:val="0"/>
              <w:rPr>
                <w:sz w:val="26"/>
                <w:szCs w:val="26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6CD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6CD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6CD" w:rsidRDefault="00E046CD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6CD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6CD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46CD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6CD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</w:p>
        </w:tc>
      </w:tr>
      <w:tr w:rsidR="00B05C4C">
        <w:trPr>
          <w:trHeight w:val="552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26"/>
                <w:szCs w:val="26"/>
              </w:rPr>
            </w:pP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AF1868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3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</w:tbl>
    <w:p w:rsidR="00B05C4C" w:rsidRDefault="00B05C4C" w:rsidP="007C6F24">
      <w:pPr>
        <w:suppressAutoHyphens/>
        <w:spacing w:line="204" w:lineRule="auto"/>
        <w:jc w:val="center"/>
      </w:pPr>
    </w:p>
    <w:tbl>
      <w:tblPr>
        <w:tblW w:w="14754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47"/>
        <w:gridCol w:w="2712"/>
        <w:gridCol w:w="2106"/>
        <w:gridCol w:w="2478"/>
        <w:gridCol w:w="1791"/>
        <w:gridCol w:w="1240"/>
        <w:gridCol w:w="1103"/>
        <w:gridCol w:w="1241"/>
        <w:gridCol w:w="1336"/>
      </w:tblGrid>
      <w:tr w:rsidR="00B05C4C">
        <w:trPr>
          <w:trHeight w:val="552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overflowPunct/>
              <w:autoSpaceDE/>
              <w:textAlignment w:val="auto"/>
              <w:rPr>
                <w:sz w:val="28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28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7.8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7.8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0.</w:t>
            </w:r>
          </w:p>
        </w:tc>
      </w:tr>
      <w:tr w:rsidR="00B05C4C">
        <w:trPr>
          <w:trHeight w:val="441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</w:rPr>
            </w:pP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        Всего: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6" w:lineRule="auto"/>
              <w:jc w:val="center"/>
              <w:rPr>
                <w:sz w:val="28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277.8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90.0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97.8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90.0</w:t>
            </w:r>
          </w:p>
        </w:tc>
      </w:tr>
    </w:tbl>
    <w:p w:rsidR="00B05C4C" w:rsidRDefault="00B05C4C" w:rsidP="007C6F24">
      <w:pPr>
        <w:suppressAutoHyphens/>
        <w:spacing w:line="228" w:lineRule="auto"/>
        <w:jc w:val="center"/>
      </w:pPr>
    </w:p>
    <w:p w:rsidR="00B05C4C" w:rsidRDefault="00B05C4C" w:rsidP="007C6F24">
      <w:pPr>
        <w:suppressAutoHyphens/>
        <w:spacing w:line="228" w:lineRule="auto"/>
        <w:jc w:val="center"/>
        <w:rPr>
          <w:sz w:val="28"/>
        </w:rPr>
      </w:pPr>
      <w:r>
        <w:rPr>
          <w:sz w:val="28"/>
        </w:rPr>
        <w:t>РАЗДЕЛ II</w:t>
      </w:r>
    </w:p>
    <w:p w:rsidR="00B05C4C" w:rsidRDefault="00B05C4C" w:rsidP="007C6F24">
      <w:pPr>
        <w:suppressAutoHyphens/>
        <w:spacing w:line="228" w:lineRule="auto"/>
        <w:jc w:val="center"/>
        <w:rPr>
          <w:sz w:val="28"/>
        </w:rPr>
      </w:pPr>
      <w:r>
        <w:rPr>
          <w:sz w:val="28"/>
        </w:rPr>
        <w:t>Организационные мероприятия</w:t>
      </w:r>
    </w:p>
    <w:p w:rsidR="00B05C4C" w:rsidRDefault="00B05C4C" w:rsidP="007C6F24">
      <w:pPr>
        <w:suppressAutoHyphens/>
        <w:spacing w:line="228" w:lineRule="auto"/>
        <w:jc w:val="center"/>
        <w:rPr>
          <w:sz w:val="28"/>
        </w:rPr>
      </w:pPr>
    </w:p>
    <w:p w:rsidR="00B05C4C" w:rsidRDefault="00B05C4C" w:rsidP="007C6F24">
      <w:pPr>
        <w:suppressAutoHyphens/>
        <w:spacing w:line="228" w:lineRule="auto"/>
        <w:jc w:val="center"/>
      </w:pPr>
    </w:p>
    <w:tbl>
      <w:tblPr>
        <w:tblW w:w="14754" w:type="dxa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651"/>
        <w:gridCol w:w="5147"/>
        <w:gridCol w:w="2197"/>
        <w:gridCol w:w="31"/>
        <w:gridCol w:w="1624"/>
        <w:gridCol w:w="5092"/>
        <w:gridCol w:w="12"/>
      </w:tblGrid>
      <w:tr w:rsidR="00B05C4C">
        <w:trPr>
          <w:tblHeader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Сроки исполнения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Ожидаемый конечный результат</w:t>
            </w:r>
          </w:p>
        </w:tc>
      </w:tr>
      <w:tr w:rsidR="00B05C4C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B05C4C">
        <w:trPr>
          <w:gridAfter w:val="1"/>
          <w:wAfter w:w="12" w:type="dxa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  <w:r w:rsidR="00E046CD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rPr>
                <w:sz w:val="28"/>
              </w:rPr>
            </w:pPr>
            <w:r>
              <w:rPr>
                <w:sz w:val="28"/>
              </w:rPr>
              <w:t xml:space="preserve">Разработка  целевых мероприятий по пожарной безопасности, снижению рисков и смягчению последствий чрезвычайных ситуаций на территории </w:t>
            </w:r>
            <w:r w:rsidR="00E046CD">
              <w:rPr>
                <w:sz w:val="28"/>
              </w:rPr>
              <w:t xml:space="preserve">Красновского сельского поселения </w:t>
            </w:r>
            <w:r>
              <w:rPr>
                <w:sz w:val="28"/>
              </w:rPr>
              <w:t>Тарасовского района на 2011 – 2013 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ды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pacing w:line="21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2011 год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Составление перечня мероприятий по пожарной безопасности и защите населения и территорий </w:t>
            </w:r>
            <w:r w:rsidR="00E046CD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, выполняемых в системе мероприятий </w:t>
            </w:r>
            <w:r w:rsidR="00E046CD">
              <w:rPr>
                <w:sz w:val="28"/>
              </w:rPr>
              <w:t xml:space="preserve">муниципальных </w:t>
            </w:r>
            <w:r>
              <w:rPr>
                <w:sz w:val="28"/>
              </w:rPr>
              <w:t>долгосрочных цел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вых программ</w:t>
            </w:r>
          </w:p>
        </w:tc>
      </w:tr>
      <w:tr w:rsidR="00B05C4C">
        <w:trPr>
          <w:gridAfter w:val="1"/>
          <w:wAfter w:w="12" w:type="dxa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  <w:r w:rsidR="00E046CD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rPr>
                <w:sz w:val="28"/>
              </w:rPr>
            </w:pPr>
            <w:r>
              <w:rPr>
                <w:sz w:val="28"/>
              </w:rPr>
              <w:t>Составление и согласование перечня работ и мероприятий, необходимых для подготовки зданий  учреждений культуры к приему и размещению населения, пострадавшего в чрезвычайных ситуац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ях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E046CD" w:rsidP="007C6F24">
            <w:pPr>
              <w:suppressAutoHyphens/>
              <w:spacing w:line="21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2011 год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both"/>
              <w:rPr>
                <w:sz w:val="28"/>
              </w:rPr>
            </w:pPr>
            <w:r>
              <w:rPr>
                <w:sz w:val="28"/>
              </w:rPr>
              <w:t>Определение мероприятий с целью дальнейшего анализа затрат</w:t>
            </w:r>
          </w:p>
        </w:tc>
      </w:tr>
      <w:tr w:rsidR="00B05C4C">
        <w:trPr>
          <w:gridAfter w:val="1"/>
          <w:wAfter w:w="12" w:type="dxa"/>
          <w:cantSplit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  <w:r w:rsidR="00E046CD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rPr>
                <w:sz w:val="28"/>
              </w:rPr>
            </w:pPr>
            <w:r>
              <w:rPr>
                <w:sz w:val="28"/>
              </w:rPr>
              <w:t>Уточнение планов действий (взаимодействий) на случай возникновения крупномасштабных чрезвычайных ситуаций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4BB" w:rsidRDefault="00E046CD" w:rsidP="007C6F24">
            <w:pPr>
              <w:suppressAutoHyphens/>
              <w:spacing w:line="218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</w:t>
            </w: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center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spacing w:line="218" w:lineRule="auto"/>
              <w:jc w:val="both"/>
              <w:rPr>
                <w:sz w:val="28"/>
              </w:rPr>
            </w:pPr>
            <w:r>
              <w:rPr>
                <w:sz w:val="28"/>
              </w:rPr>
              <w:t>Корректировка планов действий (взаимодействий) по результатам выполнения программных мероприятий на муниц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пальном уровне</w:t>
            </w:r>
          </w:p>
        </w:tc>
      </w:tr>
    </w:tbl>
    <w:p w:rsidR="00B05C4C" w:rsidRDefault="00B05C4C" w:rsidP="007C6F24">
      <w:pPr>
        <w:suppressAutoHyphens/>
      </w:pPr>
    </w:p>
    <w:p w:rsidR="00B05C4C" w:rsidRDefault="00B05C4C" w:rsidP="007C6F24">
      <w:pPr>
        <w:suppressAutoHyphens/>
        <w:rPr>
          <w:sz w:val="28"/>
          <w:szCs w:val="28"/>
        </w:rPr>
      </w:pPr>
    </w:p>
    <w:p w:rsidR="005021C9" w:rsidRDefault="005021C9" w:rsidP="007C6F24">
      <w:pPr>
        <w:suppressAutoHyphens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B05C4C" w:rsidRDefault="00E046CD" w:rsidP="007C6F24">
      <w:pPr>
        <w:suppressAutoHyphens/>
        <w:rPr>
          <w:sz w:val="28"/>
          <w:szCs w:val="28"/>
        </w:rPr>
      </w:pPr>
      <w:r>
        <w:rPr>
          <w:sz w:val="28"/>
          <w:szCs w:val="28"/>
        </w:rPr>
        <w:t>с</w:t>
      </w:r>
      <w:r w:rsidR="005021C9">
        <w:rPr>
          <w:sz w:val="28"/>
          <w:szCs w:val="28"/>
        </w:rPr>
        <w:t>ельского поселения</w:t>
      </w:r>
      <w:r w:rsidR="00B05C4C">
        <w:rPr>
          <w:sz w:val="28"/>
          <w:szCs w:val="28"/>
        </w:rPr>
        <w:t xml:space="preserve">                                                                                                   </w:t>
      </w:r>
      <w:r w:rsidR="005021C9">
        <w:rPr>
          <w:sz w:val="28"/>
          <w:szCs w:val="28"/>
        </w:rPr>
        <w:t>Г.</w:t>
      </w:r>
      <w:r w:rsidR="00B05C4C">
        <w:rPr>
          <w:sz w:val="28"/>
          <w:szCs w:val="28"/>
        </w:rPr>
        <w:t>В.</w:t>
      </w:r>
      <w:r w:rsidR="005021C9">
        <w:rPr>
          <w:sz w:val="28"/>
          <w:szCs w:val="28"/>
        </w:rPr>
        <w:t>Бадаев</w:t>
      </w:r>
    </w:p>
    <w:p w:rsidR="00B05C4C" w:rsidRDefault="00B05C4C" w:rsidP="007C6F24">
      <w:pPr>
        <w:suppressAutoHyphens/>
        <w:rPr>
          <w:sz w:val="28"/>
          <w:szCs w:val="28"/>
        </w:rPr>
      </w:pPr>
    </w:p>
    <w:p w:rsidR="00B05C4C" w:rsidRDefault="00B05C4C" w:rsidP="007C6F24">
      <w:pPr>
        <w:suppressAutoHyphens/>
        <w:rPr>
          <w:sz w:val="28"/>
          <w:szCs w:val="28"/>
        </w:rPr>
      </w:pPr>
    </w:p>
    <w:p w:rsidR="00B05C4C" w:rsidRDefault="00B05C4C" w:rsidP="007C6F24">
      <w:pPr>
        <w:suppressAutoHyphens/>
        <w:rPr>
          <w:sz w:val="28"/>
          <w:szCs w:val="28"/>
        </w:rPr>
      </w:pPr>
    </w:p>
    <w:p w:rsidR="00B05C4C" w:rsidRDefault="00B05C4C" w:rsidP="007C6F24">
      <w:pPr>
        <w:suppressAutoHyphens/>
        <w:rPr>
          <w:sz w:val="28"/>
          <w:szCs w:val="28"/>
        </w:rPr>
      </w:pPr>
    </w:p>
    <w:p w:rsidR="00B05C4C" w:rsidRDefault="00B05C4C" w:rsidP="007C6F24">
      <w:pPr>
        <w:suppressAutoHyphens/>
        <w:rPr>
          <w:sz w:val="28"/>
          <w:szCs w:val="28"/>
        </w:rPr>
      </w:pPr>
    </w:p>
    <w:p w:rsidR="00B05C4C" w:rsidRDefault="00B05C4C" w:rsidP="007C6F24">
      <w:pPr>
        <w:suppressAutoHyphens/>
        <w:rPr>
          <w:sz w:val="28"/>
          <w:szCs w:val="28"/>
        </w:rPr>
      </w:pPr>
    </w:p>
    <w:p w:rsidR="00B05C4C" w:rsidRDefault="00B05C4C" w:rsidP="007C6F24">
      <w:pPr>
        <w:suppressAutoHyphens/>
        <w:rPr>
          <w:sz w:val="28"/>
          <w:szCs w:val="28"/>
        </w:rPr>
      </w:pPr>
    </w:p>
    <w:p w:rsidR="00B05C4C" w:rsidRDefault="00B05C4C" w:rsidP="007C6F24">
      <w:pPr>
        <w:suppressAutoHyphens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</w:t>
      </w:r>
    </w:p>
    <w:p w:rsidR="008904BB" w:rsidRDefault="008904BB" w:rsidP="007C6F24">
      <w:pPr>
        <w:suppressAutoHyphens/>
        <w:rPr>
          <w:sz w:val="26"/>
          <w:szCs w:val="26"/>
        </w:rPr>
      </w:pPr>
    </w:p>
    <w:p w:rsidR="008904BB" w:rsidRDefault="008904BB" w:rsidP="007C6F24">
      <w:pPr>
        <w:suppressAutoHyphens/>
        <w:rPr>
          <w:sz w:val="26"/>
          <w:szCs w:val="26"/>
        </w:rPr>
      </w:pPr>
    </w:p>
    <w:p w:rsidR="008904BB" w:rsidRDefault="008904BB" w:rsidP="007C6F24">
      <w:pPr>
        <w:suppressAutoHyphens/>
        <w:rPr>
          <w:sz w:val="26"/>
          <w:szCs w:val="26"/>
        </w:rPr>
      </w:pPr>
    </w:p>
    <w:p w:rsidR="008904BB" w:rsidRDefault="008904BB" w:rsidP="007C6F24">
      <w:pPr>
        <w:suppressAutoHyphens/>
        <w:rPr>
          <w:sz w:val="26"/>
          <w:szCs w:val="26"/>
        </w:rPr>
      </w:pPr>
    </w:p>
    <w:p w:rsidR="008904BB" w:rsidRDefault="008904BB" w:rsidP="007C6F24">
      <w:pPr>
        <w:suppressAutoHyphens/>
        <w:rPr>
          <w:sz w:val="26"/>
          <w:szCs w:val="26"/>
        </w:rPr>
      </w:pPr>
    </w:p>
    <w:p w:rsidR="008904BB" w:rsidRDefault="008904BB" w:rsidP="007C6F24">
      <w:pPr>
        <w:suppressAutoHyphens/>
        <w:rPr>
          <w:sz w:val="26"/>
          <w:szCs w:val="26"/>
        </w:rPr>
      </w:pPr>
    </w:p>
    <w:p w:rsidR="008904BB" w:rsidRDefault="008904BB" w:rsidP="007C6F24">
      <w:pPr>
        <w:suppressAutoHyphens/>
        <w:rPr>
          <w:sz w:val="26"/>
          <w:szCs w:val="26"/>
        </w:rPr>
      </w:pPr>
    </w:p>
    <w:p w:rsidR="00B05C4C" w:rsidRDefault="00B05C4C" w:rsidP="007C6F24">
      <w:pPr>
        <w:suppressAutoHyphens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Приложение 2</w:t>
      </w:r>
    </w:p>
    <w:p w:rsidR="00B05C4C" w:rsidRDefault="00B05C4C" w:rsidP="00476816">
      <w:pPr>
        <w:suppressAutoHyphens/>
        <w:ind w:left="949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 долгосрочной целевой </w:t>
      </w:r>
    </w:p>
    <w:p w:rsidR="00B05C4C" w:rsidRDefault="00B05C4C" w:rsidP="00476816">
      <w:pPr>
        <w:suppressAutoHyphens/>
        <w:ind w:left="949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программе «Пожарная безопасность </w:t>
      </w:r>
    </w:p>
    <w:p w:rsidR="00B05C4C" w:rsidRDefault="00B05C4C" w:rsidP="00476816">
      <w:pPr>
        <w:suppressAutoHyphens/>
        <w:ind w:left="949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и защита населения и территории </w:t>
      </w:r>
    </w:p>
    <w:p w:rsidR="00476816" w:rsidRDefault="005021C9" w:rsidP="00476816">
      <w:pPr>
        <w:suppressAutoHyphens/>
        <w:ind w:left="9498"/>
        <w:jc w:val="right"/>
        <w:rPr>
          <w:sz w:val="26"/>
          <w:szCs w:val="26"/>
        </w:rPr>
      </w:pPr>
      <w:r>
        <w:rPr>
          <w:sz w:val="26"/>
          <w:szCs w:val="26"/>
        </w:rPr>
        <w:t>Красновского сельского поселения</w:t>
      </w:r>
      <w:r w:rsidR="00476816">
        <w:rPr>
          <w:sz w:val="26"/>
          <w:szCs w:val="26"/>
        </w:rPr>
        <w:t xml:space="preserve"> от </w:t>
      </w:r>
      <w:r w:rsidR="00B05C4C">
        <w:rPr>
          <w:sz w:val="26"/>
          <w:szCs w:val="26"/>
        </w:rPr>
        <w:t xml:space="preserve">чрезвычайных ситуаций </w:t>
      </w:r>
    </w:p>
    <w:p w:rsidR="00B05C4C" w:rsidRDefault="00B05C4C" w:rsidP="00476816">
      <w:pPr>
        <w:suppressAutoHyphens/>
        <w:ind w:left="949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на 2011 – 2013 </w:t>
      </w:r>
      <w:r w:rsidR="00476816">
        <w:rPr>
          <w:sz w:val="26"/>
          <w:szCs w:val="26"/>
        </w:rPr>
        <w:t>г</w:t>
      </w:r>
      <w:r>
        <w:rPr>
          <w:sz w:val="26"/>
          <w:szCs w:val="26"/>
        </w:rPr>
        <w:t>оды»</w:t>
      </w:r>
    </w:p>
    <w:p w:rsidR="00B05C4C" w:rsidRDefault="00B05C4C" w:rsidP="007C6F24">
      <w:pPr>
        <w:suppressAutoHyphens/>
        <w:jc w:val="center"/>
        <w:rPr>
          <w:sz w:val="28"/>
        </w:rPr>
      </w:pP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>МЕТОДИКА</w:t>
      </w: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>оценки эффективности  долгосрочной целевой программы</w:t>
      </w: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 xml:space="preserve">«Пожарная безопасность и защита населения и территории </w:t>
      </w:r>
      <w:r w:rsidR="005021C9">
        <w:rPr>
          <w:sz w:val="28"/>
        </w:rPr>
        <w:t>Красновского сельского поселения</w:t>
      </w:r>
      <w:r>
        <w:rPr>
          <w:sz w:val="28"/>
        </w:rPr>
        <w:t xml:space="preserve"> от чрезвычайных ситуаций</w:t>
      </w:r>
      <w:r w:rsidR="00476816">
        <w:rPr>
          <w:sz w:val="28"/>
        </w:rPr>
        <w:t xml:space="preserve"> </w:t>
      </w:r>
      <w:r>
        <w:rPr>
          <w:sz w:val="28"/>
        </w:rPr>
        <w:t xml:space="preserve"> на 2011 – 2013 годы»</w:t>
      </w:r>
    </w:p>
    <w:p w:rsidR="00B05C4C" w:rsidRDefault="00B05C4C" w:rsidP="007C6F24">
      <w:pPr>
        <w:suppressAutoHyphens/>
        <w:jc w:val="center"/>
        <w:rPr>
          <w:sz w:val="28"/>
        </w:rPr>
      </w:pPr>
    </w:p>
    <w:p w:rsidR="00B05C4C" w:rsidRDefault="00B05C4C" w:rsidP="00476816">
      <w:pPr>
        <w:suppressAutoHyphens/>
        <w:jc w:val="center"/>
        <w:rPr>
          <w:sz w:val="28"/>
        </w:rPr>
      </w:pPr>
      <w:r>
        <w:rPr>
          <w:sz w:val="28"/>
        </w:rPr>
        <w:t>I. Общие положения</w:t>
      </w: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>Методика оценки эффективности  долгосрочной целевой программы</w:t>
      </w:r>
    </w:p>
    <w:p w:rsidR="00B05C4C" w:rsidRDefault="00B05C4C" w:rsidP="007C6F24">
      <w:pPr>
        <w:suppressAutoHyphens/>
        <w:jc w:val="center"/>
        <w:rPr>
          <w:sz w:val="28"/>
        </w:rPr>
      </w:pPr>
      <w:r>
        <w:rPr>
          <w:sz w:val="28"/>
        </w:rPr>
        <w:t xml:space="preserve">«Пожарная безопасность и защита населения и территории </w:t>
      </w:r>
      <w:r w:rsidR="00EF56B4">
        <w:rPr>
          <w:sz w:val="28"/>
        </w:rPr>
        <w:t>Красновского сельского поселения</w:t>
      </w:r>
      <w:r>
        <w:rPr>
          <w:sz w:val="28"/>
        </w:rPr>
        <w:t xml:space="preserve"> от чрезвычайных ситуаций</w:t>
      </w:r>
      <w:r w:rsidR="00476816">
        <w:rPr>
          <w:sz w:val="28"/>
        </w:rPr>
        <w:t xml:space="preserve"> </w:t>
      </w:r>
      <w:r>
        <w:rPr>
          <w:sz w:val="28"/>
        </w:rPr>
        <w:t xml:space="preserve"> на 2011 – 2013 годы»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 xml:space="preserve"> (далее – методика, Программа) разработана в</w:t>
      </w:r>
      <w:r>
        <w:rPr>
          <w:sz w:val="28"/>
          <w:szCs w:val="28"/>
        </w:rPr>
        <w:t xml:space="preserve"> соответствии с  </w:t>
      </w:r>
      <w:r w:rsidR="00EF56B4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администрации </w:t>
      </w:r>
      <w:r w:rsidR="00EF56B4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от </w:t>
      </w:r>
      <w:r w:rsidR="00EF56B4">
        <w:rPr>
          <w:sz w:val="28"/>
          <w:szCs w:val="28"/>
        </w:rPr>
        <w:t>000</w:t>
      </w:r>
      <w:r>
        <w:rPr>
          <w:sz w:val="28"/>
          <w:szCs w:val="28"/>
        </w:rPr>
        <w:t xml:space="preserve"> № 252 «О Порядке принятия решения о разработке долгосрочных районных целевых программ, их формирования и реализации и Порядке принятия решений о разработке ведомственных целевых программ, их формирования и реализации»</w:t>
      </w:r>
      <w:r>
        <w:rPr>
          <w:sz w:val="28"/>
        </w:rPr>
        <w:t>. Методика ориентирована на повышение эффективности мероприятий по пожарной безопасности и защите населения и территории от чрезвычайных ситуаций.</w:t>
      </w:r>
    </w:p>
    <w:p w:rsidR="00B05C4C" w:rsidRDefault="00B05C4C" w:rsidP="007C6F24">
      <w:pPr>
        <w:suppressAutoHyphens/>
        <w:rPr>
          <w:sz w:val="28"/>
        </w:rPr>
      </w:pPr>
    </w:p>
    <w:p w:rsidR="00B05C4C" w:rsidRDefault="00B05C4C" w:rsidP="00476816">
      <w:pPr>
        <w:suppressAutoHyphens/>
        <w:jc w:val="center"/>
        <w:rPr>
          <w:sz w:val="28"/>
        </w:rPr>
      </w:pPr>
      <w:r>
        <w:rPr>
          <w:sz w:val="28"/>
        </w:rPr>
        <w:t>II. Система показателей оценки эффективности Программы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2.1. В основе оценки эффективности Программы лежит система, включающая два показателя, характеризующих эффективность Программы.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2.1.1. Показатель по пожарам – П</w:t>
      </w:r>
      <w:r>
        <w:rPr>
          <w:sz w:val="28"/>
          <w:szCs w:val="28"/>
          <w:vertAlign w:val="subscript"/>
        </w:rPr>
        <w:t>П</w:t>
      </w:r>
      <w:r>
        <w:rPr>
          <w:sz w:val="28"/>
        </w:rPr>
        <w:t>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Расчет показателя П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осуществляется по следующей формуле: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7008"/>
        <w:gridCol w:w="1468"/>
        <w:gridCol w:w="6208"/>
      </w:tblGrid>
      <w:tr w:rsidR="00B05C4C">
        <w:tc>
          <w:tcPr>
            <w:tcW w:w="7008" w:type="dxa"/>
            <w:vMerge w:val="restart"/>
            <w:shd w:val="clear" w:color="auto" w:fill="auto"/>
            <w:vAlign w:val="center"/>
          </w:tcPr>
          <w:p w:rsidR="00B05C4C" w:rsidRDefault="00B05C4C" w:rsidP="007C6F24">
            <w:pPr>
              <w:suppressAutoHyphens/>
              <w:snapToGrid w:val="0"/>
            </w:pPr>
          </w:p>
          <w:p w:rsidR="00B05C4C" w:rsidRDefault="00B05C4C" w:rsidP="007C6F24">
            <w:pPr>
              <w:suppressAutoHyphens/>
              <w:jc w:val="right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П</w:t>
            </w:r>
            <w:r>
              <w:rPr>
                <w:sz w:val="28"/>
              </w:rPr>
              <w:t xml:space="preserve"> = </w:t>
            </w:r>
          </w:p>
          <w:p w:rsidR="00B05C4C" w:rsidRDefault="00B05C4C" w:rsidP="007C6F24">
            <w:pPr>
              <w:suppressAutoHyphens/>
              <w:rPr>
                <w:sz w:val="28"/>
              </w:rPr>
            </w:pPr>
          </w:p>
        </w:tc>
        <w:tc>
          <w:tcPr>
            <w:tcW w:w="1468" w:type="dxa"/>
            <w:tcBorders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ОГ</w:t>
            </w:r>
          </w:p>
        </w:tc>
        <w:tc>
          <w:tcPr>
            <w:tcW w:w="6208" w:type="dxa"/>
            <w:vMerge w:val="restart"/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14"/>
                <w:szCs w:val="14"/>
              </w:rPr>
            </w:pPr>
          </w:p>
          <w:p w:rsidR="00B05C4C" w:rsidRDefault="00B05C4C" w:rsidP="007C6F24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х 100, где:</w:t>
            </w:r>
          </w:p>
        </w:tc>
      </w:tr>
      <w:tr w:rsidR="00B05C4C">
        <w:tc>
          <w:tcPr>
            <w:tcW w:w="7008" w:type="dxa"/>
            <w:vMerge/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28"/>
              </w:rPr>
            </w:pPr>
          </w:p>
        </w:tc>
        <w:tc>
          <w:tcPr>
            <w:tcW w:w="1468" w:type="dxa"/>
            <w:tcBorders>
              <w:top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vertAlign w:val="subscript"/>
              </w:rPr>
              <w:t>Б</w:t>
            </w:r>
          </w:p>
        </w:tc>
        <w:tc>
          <w:tcPr>
            <w:tcW w:w="6208" w:type="dxa"/>
            <w:vMerge/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28"/>
              </w:rPr>
            </w:pPr>
          </w:p>
        </w:tc>
      </w:tr>
    </w:tbl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ОГ</w:t>
      </w:r>
      <w:r>
        <w:rPr>
          <w:sz w:val="28"/>
        </w:rPr>
        <w:t xml:space="preserve"> – количество пожаров за отчетный год;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Б</w:t>
      </w:r>
      <w:r>
        <w:rPr>
          <w:sz w:val="28"/>
        </w:rPr>
        <w:t xml:space="preserve"> – количество пожаров в 2009 году (базовый показатель). 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Показатель П</w:t>
      </w:r>
      <w:r>
        <w:rPr>
          <w:sz w:val="28"/>
          <w:vertAlign w:val="subscript"/>
        </w:rPr>
        <w:t>Б</w:t>
      </w:r>
      <w:r>
        <w:rPr>
          <w:sz w:val="28"/>
        </w:rPr>
        <w:t xml:space="preserve"> = 245.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При значении: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менее 100 процентов реализация Программы является эффективной;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равно и более 100 процентов – реализация Программы является неэффективной.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2.1.2. Показатель по количеству спасенных людей – К</w:t>
      </w:r>
      <w:r>
        <w:rPr>
          <w:sz w:val="28"/>
          <w:vertAlign w:val="subscript"/>
        </w:rPr>
        <w:t>С</w:t>
      </w:r>
      <w:r>
        <w:rPr>
          <w:sz w:val="28"/>
        </w:rPr>
        <w:t>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Расчет показателя К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осуществляется по следующей формуле:</w:t>
      </w:r>
    </w:p>
    <w:p w:rsidR="00B05C4C" w:rsidRDefault="00B05C4C" w:rsidP="007C6F24">
      <w:pPr>
        <w:suppressAutoHyphens/>
        <w:rPr>
          <w:sz w:val="28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4640"/>
        <w:gridCol w:w="1469"/>
        <w:gridCol w:w="6208"/>
      </w:tblGrid>
      <w:tr w:rsidR="00B05C4C">
        <w:tc>
          <w:tcPr>
            <w:tcW w:w="4640" w:type="dxa"/>
            <w:vMerge w:val="restart"/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14"/>
                <w:szCs w:val="14"/>
              </w:rPr>
            </w:pPr>
          </w:p>
          <w:p w:rsidR="00B05C4C" w:rsidRDefault="00B05C4C" w:rsidP="007C6F24">
            <w:pPr>
              <w:suppressAutoHyphens/>
              <w:jc w:val="righ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  <w:vertAlign w:val="subscript"/>
              </w:rPr>
              <w:t>С</w:t>
            </w:r>
            <w:r>
              <w:rPr>
                <w:sz w:val="28"/>
              </w:rPr>
              <w:t xml:space="preserve"> = </w:t>
            </w:r>
          </w:p>
          <w:p w:rsidR="00B05C4C" w:rsidRDefault="00B05C4C" w:rsidP="007C6F24">
            <w:pPr>
              <w:suppressAutoHyphens/>
              <w:rPr>
                <w:sz w:val="28"/>
              </w:rPr>
            </w:pPr>
          </w:p>
        </w:tc>
        <w:tc>
          <w:tcPr>
            <w:tcW w:w="1469" w:type="dxa"/>
            <w:tcBorders>
              <w:bottom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  <w:vertAlign w:val="subscript"/>
              </w:rPr>
              <w:t>Б</w:t>
            </w:r>
          </w:p>
        </w:tc>
        <w:tc>
          <w:tcPr>
            <w:tcW w:w="6208" w:type="dxa"/>
            <w:vMerge w:val="restart"/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14"/>
                <w:szCs w:val="14"/>
              </w:rPr>
            </w:pPr>
          </w:p>
          <w:p w:rsidR="00B05C4C" w:rsidRDefault="00B05C4C" w:rsidP="007C6F24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х 100, где:</w:t>
            </w:r>
          </w:p>
        </w:tc>
      </w:tr>
      <w:tr w:rsidR="00B05C4C">
        <w:trPr>
          <w:trHeight w:val="357"/>
        </w:trPr>
        <w:tc>
          <w:tcPr>
            <w:tcW w:w="4640" w:type="dxa"/>
            <w:vMerge/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28"/>
              </w:rPr>
            </w:pPr>
          </w:p>
        </w:tc>
        <w:tc>
          <w:tcPr>
            <w:tcW w:w="1469" w:type="dxa"/>
            <w:tcBorders>
              <w:top w:val="single" w:sz="4" w:space="0" w:color="000000"/>
            </w:tcBorders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  <w:vertAlign w:val="subscript"/>
              </w:rPr>
              <w:t>ОГ</w:t>
            </w:r>
          </w:p>
        </w:tc>
        <w:tc>
          <w:tcPr>
            <w:tcW w:w="6208" w:type="dxa"/>
            <w:vMerge/>
            <w:shd w:val="clear" w:color="auto" w:fill="auto"/>
          </w:tcPr>
          <w:p w:rsidR="00B05C4C" w:rsidRDefault="00B05C4C" w:rsidP="007C6F24">
            <w:pPr>
              <w:suppressAutoHyphens/>
              <w:snapToGrid w:val="0"/>
              <w:rPr>
                <w:sz w:val="28"/>
              </w:rPr>
            </w:pPr>
          </w:p>
        </w:tc>
      </w:tr>
    </w:tbl>
    <w:p w:rsidR="00B05C4C" w:rsidRDefault="00B05C4C" w:rsidP="007C6F24">
      <w:pPr>
        <w:suppressAutoHyphens/>
      </w:pP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ОГ</w:t>
      </w:r>
      <w:r>
        <w:rPr>
          <w:sz w:val="28"/>
        </w:rPr>
        <w:t xml:space="preserve"> – количество спасенных людей за отчетный год;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Б</w:t>
      </w:r>
      <w:r>
        <w:rPr>
          <w:sz w:val="28"/>
        </w:rPr>
        <w:t xml:space="preserve"> – количество спасенных людей в 2009 году (базовый показатель). 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Показатель К</w:t>
      </w:r>
      <w:r>
        <w:rPr>
          <w:sz w:val="28"/>
          <w:vertAlign w:val="subscript"/>
        </w:rPr>
        <w:t>Б</w:t>
      </w:r>
      <w:r>
        <w:rPr>
          <w:sz w:val="28"/>
        </w:rPr>
        <w:t xml:space="preserve"> = 2.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При значении: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более 100 процентов реализация Программы является эффективной;</w:t>
      </w:r>
    </w:p>
    <w:p w:rsidR="00B05C4C" w:rsidRDefault="00B05C4C" w:rsidP="007C6F24">
      <w:pPr>
        <w:suppressAutoHyphens/>
        <w:ind w:firstLine="720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равно и менее 100 процентов – реализация Программы является неэффективной.</w:t>
      </w:r>
    </w:p>
    <w:p w:rsidR="00B05C4C" w:rsidRDefault="00B05C4C" w:rsidP="007C6F24">
      <w:pPr>
        <w:pStyle w:val="210"/>
        <w:suppressAutoHyphens/>
      </w:pPr>
      <w:r>
        <w:t xml:space="preserve">2.2. Оценка эффективности реализации Программы проводится ее разработчиком, администрацией </w:t>
      </w:r>
      <w:r w:rsidR="008904BB">
        <w:t>Тарасовского</w:t>
      </w:r>
      <w:r>
        <w:t xml:space="preserve"> района, по завершении срока реализации Программы и за период с 2011 по 2013 год включительно. Результаты Программы представляются в отдел социально-экономического прогнозирования администрации района с отчетом о финансиров</w:t>
      </w:r>
      <w:r>
        <w:t>а</w:t>
      </w:r>
      <w:r>
        <w:t>нии и результативности проводимых программных мероприятий.</w:t>
      </w:r>
    </w:p>
    <w:p w:rsidR="00B05C4C" w:rsidRDefault="00B05C4C" w:rsidP="007C6F24">
      <w:pPr>
        <w:suppressAutoHyphens/>
        <w:ind w:firstLine="720"/>
        <w:jc w:val="both"/>
        <w:rPr>
          <w:sz w:val="38"/>
        </w:rPr>
      </w:pPr>
    </w:p>
    <w:p w:rsidR="00476816" w:rsidRDefault="00476816" w:rsidP="007C6F24">
      <w:pPr>
        <w:suppressAutoHyphens/>
        <w:ind w:firstLine="720"/>
        <w:jc w:val="both"/>
        <w:rPr>
          <w:sz w:val="38"/>
        </w:rPr>
      </w:pPr>
    </w:p>
    <w:p w:rsidR="00B05C4C" w:rsidRPr="00E42034" w:rsidRDefault="00E42034" w:rsidP="007C6F24">
      <w:pPr>
        <w:suppressAutoHyphens/>
        <w:rPr>
          <w:sz w:val="28"/>
          <w:szCs w:val="28"/>
        </w:rPr>
      </w:pPr>
      <w:r w:rsidRPr="00E42034">
        <w:rPr>
          <w:sz w:val="28"/>
          <w:szCs w:val="28"/>
        </w:rPr>
        <w:t xml:space="preserve">Глава Красновского сельского поселения   </w:t>
      </w:r>
      <w:r>
        <w:rPr>
          <w:sz w:val="28"/>
          <w:szCs w:val="28"/>
        </w:rPr>
        <w:t xml:space="preserve">                          </w:t>
      </w:r>
      <w:r w:rsidRPr="00E42034">
        <w:rPr>
          <w:sz w:val="28"/>
          <w:szCs w:val="28"/>
        </w:rPr>
        <w:t xml:space="preserve"> Г.В.Бадаев</w:t>
      </w:r>
    </w:p>
    <w:sectPr w:rsidR="00B05C4C" w:rsidRPr="00E42034">
      <w:footerReference w:type="default" r:id="rId8"/>
      <w:pgSz w:w="16838" w:h="11906" w:orient="landscape"/>
      <w:pgMar w:top="850" w:right="1134" w:bottom="776" w:left="1134" w:header="720" w:footer="720" w:gutter="0"/>
      <w:pgNumType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10E0" w:rsidRDefault="00D710E0">
      <w:r>
        <w:separator/>
      </w:r>
    </w:p>
  </w:endnote>
  <w:endnote w:type="continuationSeparator" w:id="0">
    <w:p w:rsidR="00D710E0" w:rsidRDefault="00D7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6CD" w:rsidRDefault="00E046CD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1pt;margin-top:.05pt;width:5.7pt;height:13.85pt;z-index:251657216;mso-wrap-distance-left:0;mso-wrap-distance-right:0;mso-position-horizontal-relative:page" stroked="f">
          <v:fill opacity="0" color2="black"/>
          <v:textbox style="mso-next-textbox:#_x0000_s1025" inset="0,0,0,0">
            <w:txbxContent>
              <w:p w:rsidR="00E046CD" w:rsidRPr="008B191F" w:rsidRDefault="00E046CD" w:rsidP="008B191F"/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6CD" w:rsidRDefault="00E046CD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3.15pt;margin-top:.05pt;width:11.7pt;height:13.85pt;z-index:251658240;mso-wrap-distance-left:0;mso-wrap-distance-right:0;mso-position-horizontal-relative:page" stroked="f">
          <v:fill opacity="0" color2="black"/>
          <v:textbox inset="0,0,0,0">
            <w:txbxContent>
              <w:p w:rsidR="00E046CD" w:rsidRPr="008B191F" w:rsidRDefault="00E046CD" w:rsidP="008B191F"/>
            </w:txbxContent>
          </v:textbox>
          <w10:wrap type="square" side="larges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10E0" w:rsidRDefault="00D710E0">
      <w:r>
        <w:separator/>
      </w:r>
    </w:p>
  </w:footnote>
  <w:footnote w:type="continuationSeparator" w:id="0">
    <w:p w:rsidR="00D710E0" w:rsidRDefault="00D7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C4C"/>
    <w:rsid w:val="00071AAD"/>
    <w:rsid w:val="000D46C1"/>
    <w:rsid w:val="000E1111"/>
    <w:rsid w:val="0017043E"/>
    <w:rsid w:val="001C224E"/>
    <w:rsid w:val="001E54C4"/>
    <w:rsid w:val="00306DEF"/>
    <w:rsid w:val="003C509F"/>
    <w:rsid w:val="004207D5"/>
    <w:rsid w:val="004524F6"/>
    <w:rsid w:val="00476816"/>
    <w:rsid w:val="00493630"/>
    <w:rsid w:val="004967E8"/>
    <w:rsid w:val="004E77AD"/>
    <w:rsid w:val="004F1508"/>
    <w:rsid w:val="004F5D10"/>
    <w:rsid w:val="005021C9"/>
    <w:rsid w:val="005070ED"/>
    <w:rsid w:val="005B28D7"/>
    <w:rsid w:val="00605FAE"/>
    <w:rsid w:val="0070433D"/>
    <w:rsid w:val="007C47FD"/>
    <w:rsid w:val="007C6F24"/>
    <w:rsid w:val="007F4271"/>
    <w:rsid w:val="008550BB"/>
    <w:rsid w:val="008904BB"/>
    <w:rsid w:val="008B191F"/>
    <w:rsid w:val="008C6C5B"/>
    <w:rsid w:val="009052BE"/>
    <w:rsid w:val="0094473C"/>
    <w:rsid w:val="00A21169"/>
    <w:rsid w:val="00A27148"/>
    <w:rsid w:val="00AF1868"/>
    <w:rsid w:val="00B05C4C"/>
    <w:rsid w:val="00C51792"/>
    <w:rsid w:val="00D4755B"/>
    <w:rsid w:val="00D710E0"/>
    <w:rsid w:val="00E046CD"/>
    <w:rsid w:val="00E42034"/>
    <w:rsid w:val="00EF56B4"/>
    <w:rsid w:val="00FC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0569B2F2-02A4-459C-A3D8-F28487C7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bottom w:val="double" w:sz="1" w:space="1" w:color="000000"/>
      </w:pBdr>
      <w:spacing w:line="360" w:lineRule="exact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Times New Roman CYR" w:hAnsi="Times New Roman CYR"/>
      <w:b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 w:val="28"/>
      <w:szCs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20">
    <w:name w:val=" Знак Знак2"/>
    <w:basedOn w:val="10"/>
    <w:rPr>
      <w:sz w:val="24"/>
    </w:rPr>
  </w:style>
  <w:style w:type="character" w:customStyle="1" w:styleId="11">
    <w:name w:val=" Знак Знак1"/>
    <w:basedOn w:val="10"/>
    <w:rPr>
      <w:sz w:val="16"/>
      <w:szCs w:val="16"/>
    </w:rPr>
  </w:style>
  <w:style w:type="character" w:styleId="a3">
    <w:name w:val="page number"/>
    <w:basedOn w:val="10"/>
  </w:style>
  <w:style w:type="character" w:customStyle="1" w:styleId="a4">
    <w:name w:val=" Знак Знак"/>
    <w:basedOn w:val="10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rFonts w:ascii="Times New Roman CYR" w:hAnsi="Times New Roman CYR"/>
    </w:rPr>
  </w:style>
  <w:style w:type="paragraph" w:styleId="a7">
    <w:name w:val="List"/>
    <w:basedOn w:val="a6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BodyText2">
    <w:name w:val="Body Text 2"/>
    <w:basedOn w:val="a"/>
    <w:pPr>
      <w:spacing w:line="360" w:lineRule="auto"/>
      <w:ind w:firstLine="708"/>
      <w:jc w:val="both"/>
    </w:pPr>
  </w:style>
  <w:style w:type="paragraph" w:customStyle="1" w:styleId="Web">
    <w:name w:val="Обычный (Web)"/>
    <w:basedOn w:val="a"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b">
    <w:name w:val="Body Text Indent"/>
    <w:basedOn w:val="a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Postan">
    <w:name w:val="Postan"/>
    <w:basedOn w:val="a"/>
    <w:pPr>
      <w:overflowPunct/>
      <w:autoSpaceDE/>
      <w:jc w:val="center"/>
      <w:textAlignment w:val="auto"/>
    </w:pPr>
    <w:rPr>
      <w:sz w:val="28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14">
    <w:name w:val="Текст1"/>
    <w:basedOn w:val="a"/>
    <w:pPr>
      <w:overflowPunct/>
      <w:autoSpaceDE/>
      <w:textAlignment w:val="auto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FR1">
    <w:name w:val="FR1"/>
    <w:pPr>
      <w:widowControl w:val="0"/>
      <w:suppressAutoHyphens/>
      <w:overflowPunct w:val="0"/>
      <w:autoSpaceDE w:val="0"/>
      <w:spacing w:before="220" w:line="300" w:lineRule="auto"/>
      <w:ind w:left="440" w:right="200"/>
      <w:jc w:val="center"/>
    </w:pPr>
    <w:rPr>
      <w:rFonts w:eastAsia="Arial"/>
      <w:b/>
      <w:sz w:val="32"/>
      <w:lang w:eastAsia="ar-SA"/>
    </w:rPr>
  </w:style>
  <w:style w:type="paragraph" w:customStyle="1" w:styleId="15">
    <w:name w:val=" 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16">
    <w:name w:val="Знак Знак1 Знак"/>
    <w:basedOn w:val="a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pPr>
      <w:ind w:left="176" w:hanging="176"/>
      <w:jc w:val="both"/>
    </w:pPr>
    <w:rPr>
      <w:sz w:val="28"/>
      <w:szCs w:val="28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3275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МНОГО БУДЕШЬ ЗНАТЬ -</dc:creator>
  <cp:keywords/>
  <cp:lastModifiedBy>Pai Pinky</cp:lastModifiedBy>
  <cp:revision>2</cp:revision>
  <cp:lastPrinted>2010-12-01T10:34:00Z</cp:lastPrinted>
  <dcterms:created xsi:type="dcterms:W3CDTF">2025-07-14T17:51:00Z</dcterms:created>
  <dcterms:modified xsi:type="dcterms:W3CDTF">2025-07-14T17:51:00Z</dcterms:modified>
</cp:coreProperties>
</file>